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58"/>
        <w:gridCol w:w="962"/>
        <w:gridCol w:w="962"/>
        <w:gridCol w:w="964"/>
        <w:gridCol w:w="964"/>
        <w:gridCol w:w="964"/>
        <w:gridCol w:w="964"/>
        <w:gridCol w:w="964"/>
        <w:gridCol w:w="1133"/>
      </w:tblGrid>
      <w:tr w:rsidR="00412BB0" w:rsidRPr="00763FF5" w14:paraId="5DAA1BF5" w14:textId="77777777" w:rsidTr="00412BB0">
        <w:trPr>
          <w:trHeight w:val="349"/>
        </w:trPr>
        <w:tc>
          <w:tcPr>
            <w:tcW w:w="1838" w:type="dxa"/>
            <w:vAlign w:val="center"/>
            <w:hideMark/>
          </w:tcPr>
          <w:p w14:paraId="33A5FC13" w14:textId="211DDC03" w:rsidR="00412BB0" w:rsidRPr="00613EE1" w:rsidRDefault="00412BB0" w:rsidP="008627B0">
            <w:pPr>
              <w:spacing w:after="0" w:line="240" w:lineRule="auto"/>
              <w:jc w:val="center"/>
              <w:rPr>
                <w:rFonts w:ascii="Tw Cen MT" w:hAnsi="Tw Cen MT"/>
                <w:b/>
                <w:sz w:val="28"/>
                <w:szCs w:val="28"/>
                <w:lang w:val="en-IN"/>
              </w:rPr>
            </w:pPr>
            <w:r>
              <w:rPr>
                <w:rFonts w:ascii="Tw Cen MT" w:hAnsi="Tw Cen MT"/>
                <w:b/>
                <w:sz w:val="28"/>
                <w:szCs w:val="28"/>
              </w:rPr>
              <w:t xml:space="preserve">Subject Code </w:t>
            </w:r>
            <w:r w:rsidR="00F235EB">
              <w:rPr>
                <w:rFonts w:ascii="Tw Cen MT" w:hAnsi="Tw Cen MT"/>
                <w:b/>
                <w:sz w:val="28"/>
                <w:szCs w:val="28"/>
              </w:rPr>
              <w:t>A</w:t>
            </w:r>
            <w:r w:rsidR="002D49FA">
              <w:rPr>
                <w:rFonts w:ascii="Tw Cen MT" w:hAnsi="Tw Cen MT"/>
                <w:b/>
                <w:sz w:val="28"/>
                <w:szCs w:val="28"/>
              </w:rPr>
              <w:t>19PC1ME15</w:t>
            </w:r>
          </w:p>
        </w:tc>
        <w:tc>
          <w:tcPr>
            <w:tcW w:w="958" w:type="dxa"/>
            <w:tcBorders>
              <w:top w:val="nil"/>
              <w:bottom w:val="nil"/>
              <w:right w:val="nil"/>
            </w:tcBorders>
          </w:tcPr>
          <w:p w14:paraId="01C42858" w14:textId="77777777" w:rsidR="00412BB0" w:rsidRPr="00763FF5" w:rsidRDefault="00412BB0" w:rsidP="008627B0">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5D4C575D" w14:textId="77777777" w:rsidR="00412BB0" w:rsidRPr="00763FF5" w:rsidRDefault="00412BB0" w:rsidP="008627B0">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54C068BF" w14:textId="77777777" w:rsidR="00412BB0" w:rsidRPr="00763FF5" w:rsidRDefault="00412BB0" w:rsidP="008627B0">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747F4FAF" w14:textId="77777777" w:rsidR="00412BB0" w:rsidRPr="00763FF5" w:rsidRDefault="00412BB0" w:rsidP="008627B0">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5320E6C8" w14:textId="77777777" w:rsidR="00412BB0" w:rsidRPr="00763FF5" w:rsidRDefault="00412BB0" w:rsidP="008627B0">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30426A63" w14:textId="77777777" w:rsidR="00412BB0" w:rsidRPr="00763FF5" w:rsidRDefault="00412BB0" w:rsidP="008627B0">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7EF828BC" w14:textId="77777777" w:rsidR="00412BB0" w:rsidRPr="00763FF5" w:rsidRDefault="00412BB0" w:rsidP="008627B0">
            <w:pPr>
              <w:spacing w:after="0" w:line="240" w:lineRule="auto"/>
              <w:jc w:val="center"/>
              <w:rPr>
                <w:rFonts w:ascii="Tw Cen MT" w:hAnsi="Tw Cen MT"/>
                <w:sz w:val="26"/>
                <w:szCs w:val="26"/>
                <w:lang w:val="en-IN"/>
              </w:rPr>
            </w:pPr>
          </w:p>
        </w:tc>
        <w:tc>
          <w:tcPr>
            <w:tcW w:w="964" w:type="dxa"/>
            <w:tcBorders>
              <w:top w:val="nil"/>
              <w:left w:val="nil"/>
              <w:bottom w:val="nil"/>
            </w:tcBorders>
          </w:tcPr>
          <w:p w14:paraId="113FAD29" w14:textId="77777777" w:rsidR="00412BB0" w:rsidRPr="00763FF5" w:rsidRDefault="00412BB0" w:rsidP="008627B0">
            <w:pPr>
              <w:spacing w:after="0" w:line="240" w:lineRule="auto"/>
              <w:jc w:val="center"/>
              <w:rPr>
                <w:rFonts w:ascii="Tw Cen MT" w:hAnsi="Tw Cen MT"/>
                <w:sz w:val="26"/>
                <w:szCs w:val="26"/>
                <w:lang w:val="en-IN"/>
              </w:rPr>
            </w:pPr>
          </w:p>
        </w:tc>
        <w:tc>
          <w:tcPr>
            <w:tcW w:w="1133" w:type="dxa"/>
            <w:vAlign w:val="center"/>
            <w:hideMark/>
          </w:tcPr>
          <w:p w14:paraId="52E2B0EB" w14:textId="152596ED" w:rsidR="00412BB0" w:rsidRPr="00763FF5" w:rsidRDefault="00F235EB" w:rsidP="008627B0">
            <w:pPr>
              <w:spacing w:after="0" w:line="240" w:lineRule="auto"/>
              <w:jc w:val="center"/>
              <w:rPr>
                <w:rFonts w:ascii="Tw Cen MT" w:hAnsi="Tw Cen MT"/>
                <w:b/>
                <w:sz w:val="26"/>
                <w:szCs w:val="26"/>
                <w:lang w:val="en-IN"/>
              </w:rPr>
            </w:pPr>
            <w:r>
              <w:rPr>
                <w:rFonts w:ascii="Tw Cen MT" w:hAnsi="Tw Cen MT"/>
                <w:b/>
                <w:sz w:val="40"/>
                <w:szCs w:val="26"/>
              </w:rPr>
              <w:t>A</w:t>
            </w:r>
            <w:r w:rsidR="00412BB0" w:rsidRPr="00763FF5">
              <w:rPr>
                <w:rFonts w:ascii="Tw Cen MT" w:hAnsi="Tw Cen MT"/>
                <w:b/>
                <w:sz w:val="40"/>
                <w:szCs w:val="26"/>
              </w:rPr>
              <w:t>1</w:t>
            </w:r>
            <w:r w:rsidR="00412BB0">
              <w:rPr>
                <w:rFonts w:ascii="Tw Cen MT" w:hAnsi="Tw Cen MT"/>
                <w:b/>
                <w:sz w:val="40"/>
                <w:szCs w:val="26"/>
              </w:rPr>
              <w:t>9</w:t>
            </w:r>
          </w:p>
        </w:tc>
      </w:tr>
    </w:tbl>
    <w:p w14:paraId="61FF781E" w14:textId="77777777" w:rsidR="00412BB0" w:rsidRPr="00613EE1" w:rsidRDefault="00412BB0" w:rsidP="00412BB0">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20B0093E" w14:textId="77777777" w:rsidR="00412BB0" w:rsidRPr="00763FF5" w:rsidRDefault="00412BB0" w:rsidP="00412BB0">
      <w:pPr>
        <w:spacing w:after="0" w:line="240" w:lineRule="auto"/>
        <w:jc w:val="center"/>
        <w:rPr>
          <w:rFonts w:ascii="Tw Cen MT" w:hAnsi="Tw Cen MT"/>
          <w:sz w:val="26"/>
          <w:szCs w:val="26"/>
        </w:rPr>
      </w:pPr>
      <w:r w:rsidRPr="00763FF5">
        <w:rPr>
          <w:rFonts w:ascii="Tw Cen MT" w:hAnsi="Tw Cen MT"/>
          <w:sz w:val="26"/>
          <w:szCs w:val="26"/>
        </w:rPr>
        <w:t>(AUTONOMOUS)</w:t>
      </w:r>
    </w:p>
    <w:p w14:paraId="1C5F4A0C" w14:textId="044F4A76" w:rsidR="00412BB0" w:rsidRPr="0089070D" w:rsidRDefault="00F235EB" w:rsidP="00412BB0">
      <w:pPr>
        <w:spacing w:after="0" w:line="240" w:lineRule="auto"/>
        <w:jc w:val="center"/>
        <w:rPr>
          <w:rFonts w:ascii="Tw Cen MT" w:hAnsi="Tw Cen MT"/>
          <w:sz w:val="24"/>
          <w:szCs w:val="26"/>
        </w:rPr>
      </w:pPr>
      <w:r>
        <w:rPr>
          <w:rFonts w:ascii="Tw Cen MT" w:hAnsi="Tw Cen MT"/>
          <w:sz w:val="28"/>
          <w:szCs w:val="26"/>
        </w:rPr>
        <w:t>B.Tech. III Year II Semester Regular Examinations, July 2024</w:t>
      </w:r>
    </w:p>
    <w:p w14:paraId="0EA85C85" w14:textId="77777777" w:rsidR="00412BB0" w:rsidRDefault="001B14BD" w:rsidP="00412BB0">
      <w:pPr>
        <w:spacing w:after="0" w:line="240" w:lineRule="auto"/>
        <w:jc w:val="center"/>
        <w:rPr>
          <w:rFonts w:ascii="Tw Cen MT" w:hAnsi="Tw Cen MT"/>
          <w:b/>
          <w:sz w:val="28"/>
          <w:szCs w:val="24"/>
        </w:rPr>
      </w:pPr>
      <w:r>
        <w:rPr>
          <w:rFonts w:ascii="Tw Cen MT" w:hAnsi="Tw Cen MT"/>
          <w:b/>
          <w:sz w:val="28"/>
          <w:szCs w:val="24"/>
        </w:rPr>
        <w:t xml:space="preserve">DESIGN OF </w:t>
      </w:r>
      <w:r w:rsidR="002D49FA">
        <w:rPr>
          <w:rFonts w:ascii="Tw Cen MT" w:hAnsi="Tw Cen MT"/>
          <w:b/>
          <w:sz w:val="28"/>
          <w:szCs w:val="24"/>
        </w:rPr>
        <w:t>MACHINE ELEMENTS</w:t>
      </w:r>
    </w:p>
    <w:p w14:paraId="6BF20998" w14:textId="77777777" w:rsidR="00412BB0" w:rsidRDefault="00412BB0" w:rsidP="00412BB0">
      <w:pPr>
        <w:spacing w:after="0" w:line="240" w:lineRule="auto"/>
        <w:jc w:val="center"/>
        <w:rPr>
          <w:rFonts w:ascii="Tw Cen MT" w:hAnsi="Tw Cen MT"/>
          <w:sz w:val="28"/>
          <w:szCs w:val="26"/>
        </w:rPr>
      </w:pPr>
      <w:r w:rsidRPr="00412BB0">
        <w:rPr>
          <w:rFonts w:ascii="Cambria" w:eastAsia="Cabin" w:hAnsi="Cambria" w:cs="Cabin"/>
          <w:sz w:val="28"/>
          <w:szCs w:val="24"/>
        </w:rPr>
        <w:t>(</w:t>
      </w:r>
      <w:r w:rsidR="002D49FA">
        <w:rPr>
          <w:rFonts w:ascii="Cambria" w:eastAsia="Cabin" w:hAnsi="Cambria" w:cs="Cabin"/>
          <w:sz w:val="28"/>
          <w:szCs w:val="24"/>
        </w:rPr>
        <w:t>M</w:t>
      </w:r>
      <w:r w:rsidRPr="00412BB0">
        <w:rPr>
          <w:rFonts w:ascii="Cambria" w:eastAsia="Cabin" w:hAnsi="Cambria" w:cs="Cabin"/>
          <w:sz w:val="28"/>
          <w:szCs w:val="24"/>
        </w:rPr>
        <w:t>E)</w:t>
      </w:r>
    </w:p>
    <w:p w14:paraId="3F66FDA9" w14:textId="6E5FE352" w:rsidR="008D661C" w:rsidRDefault="008D661C" w:rsidP="008D661C">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Pr>
          <w:rFonts w:ascii="Tw Cen MT" w:hAnsi="Tw Cen MT" w:cs="Arial"/>
          <w:b/>
          <w:sz w:val="26"/>
          <w:szCs w:val="26"/>
          <w:lang w:eastAsia="en-IN"/>
        </w:rPr>
        <w:tab/>
        <w:t xml:space="preserve">     Max. Marks: </w:t>
      </w:r>
      <w:r w:rsidR="00CC7322">
        <w:rPr>
          <w:rFonts w:ascii="Tw Cen MT" w:hAnsi="Tw Cen MT" w:cs="Arial"/>
          <w:b/>
          <w:sz w:val="26"/>
          <w:szCs w:val="26"/>
          <w:lang w:eastAsia="en-IN"/>
        </w:rPr>
        <w:t>7</w:t>
      </w:r>
      <w:r>
        <w:rPr>
          <w:rFonts w:ascii="Tw Cen MT" w:hAnsi="Tw Cen MT" w:cs="Arial"/>
          <w:b/>
          <w:sz w:val="26"/>
          <w:szCs w:val="26"/>
          <w:lang w:eastAsia="en-IN"/>
        </w:rPr>
        <w:t>0</w:t>
      </w:r>
    </w:p>
    <w:p w14:paraId="022BD16E" w14:textId="77777777" w:rsidR="00763E35" w:rsidRDefault="00763E35" w:rsidP="00763E35">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660E2BA5" w14:textId="77777777" w:rsidR="00763E35" w:rsidRDefault="00763E35" w:rsidP="00763E35">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44B484C8" w14:textId="63429557" w:rsidR="00E30026" w:rsidRPr="00E30026" w:rsidRDefault="00E30026" w:rsidP="00F00F2D">
      <w:pPr>
        <w:spacing w:after="0" w:line="240" w:lineRule="auto"/>
        <w:jc w:val="center"/>
        <w:rPr>
          <w:rFonts w:ascii="Times New Roman" w:eastAsia="Arial Unicode MS" w:hAnsi="Times New Roman" w:cs="Times New Roman"/>
          <w:b/>
          <w:i/>
          <w:iCs/>
          <w:sz w:val="20"/>
          <w:szCs w:val="20"/>
        </w:rPr>
      </w:pPr>
      <w:r w:rsidRPr="00E30026">
        <w:rPr>
          <w:rFonts w:ascii="Times New Roman" w:eastAsia="Arial Unicode MS" w:hAnsi="Times New Roman" w:cs="Times New Roman"/>
          <w:b/>
          <w:i/>
          <w:iCs/>
          <w:sz w:val="20"/>
          <w:szCs w:val="20"/>
        </w:rPr>
        <w:t>Not</w:t>
      </w:r>
      <w:r>
        <w:rPr>
          <w:rFonts w:ascii="Times New Roman" w:eastAsia="Arial Unicode MS" w:hAnsi="Times New Roman" w:cs="Times New Roman"/>
          <w:b/>
          <w:i/>
          <w:iCs/>
          <w:sz w:val="20"/>
          <w:szCs w:val="20"/>
        </w:rPr>
        <w:t>e</w:t>
      </w:r>
      <w:r w:rsidRPr="00E30026">
        <w:rPr>
          <w:rFonts w:ascii="Times New Roman" w:eastAsia="Arial Unicode MS" w:hAnsi="Times New Roman" w:cs="Times New Roman"/>
          <w:b/>
          <w:i/>
          <w:iCs/>
          <w:sz w:val="20"/>
          <w:szCs w:val="20"/>
        </w:rPr>
        <w:t>: Use of design data book is permitted</w:t>
      </w:r>
    </w:p>
    <w:p w14:paraId="3F028FAC" w14:textId="1FF445AF" w:rsidR="00E30026" w:rsidRPr="00E30026" w:rsidRDefault="00E30026" w:rsidP="00F00F2D">
      <w:pPr>
        <w:spacing w:after="0" w:line="240" w:lineRule="auto"/>
        <w:jc w:val="center"/>
        <w:rPr>
          <w:rFonts w:ascii="Times New Roman" w:eastAsia="Arial Unicode MS" w:hAnsi="Times New Roman" w:cs="Times New Roman"/>
          <w:b/>
          <w:i/>
          <w:iCs/>
          <w:sz w:val="20"/>
          <w:szCs w:val="20"/>
        </w:rPr>
      </w:pPr>
      <w:r w:rsidRPr="00E30026">
        <w:rPr>
          <w:rFonts w:ascii="Times New Roman" w:eastAsia="Arial Unicode MS" w:hAnsi="Times New Roman" w:cs="Times New Roman"/>
          <w:b/>
          <w:i/>
          <w:iCs/>
          <w:sz w:val="20"/>
          <w:szCs w:val="20"/>
        </w:rPr>
        <w:t>Assume any missing data.</w:t>
      </w:r>
    </w:p>
    <w:p w14:paraId="321157F7" w14:textId="56CAFF64" w:rsidR="00D65D3C" w:rsidRDefault="00D65D3C" w:rsidP="00F00F2D">
      <w:pPr>
        <w:spacing w:after="0" w:line="240" w:lineRule="auto"/>
        <w:jc w:val="center"/>
        <w:rPr>
          <w:rFonts w:ascii="Times New Roman" w:eastAsia="Arial Unicode MS" w:hAnsi="Times New Roman" w:cs="Times New Roman"/>
          <w:b/>
          <w:u w:val="single"/>
        </w:rPr>
      </w:pPr>
      <w:r w:rsidRPr="00E30026">
        <w:rPr>
          <w:rFonts w:ascii="Times New Roman" w:eastAsia="Arial Unicode MS" w:hAnsi="Times New Roman" w:cs="Times New Roman"/>
          <w:b/>
          <w:u w:val="single"/>
        </w:rPr>
        <w:t>PART-A</w:t>
      </w:r>
    </w:p>
    <w:p w14:paraId="04A06E50" w14:textId="77777777" w:rsidR="00F67D12" w:rsidRPr="00E30026" w:rsidRDefault="00F67D12" w:rsidP="00F00F2D">
      <w:pPr>
        <w:spacing w:after="0" w:line="240" w:lineRule="auto"/>
        <w:jc w:val="right"/>
        <w:rPr>
          <w:rFonts w:ascii="Times New Roman" w:eastAsia="Arial Unicode MS" w:hAnsi="Times New Roman" w:cs="Times New Roman"/>
          <w:b/>
        </w:rPr>
      </w:pPr>
      <w:r w:rsidRPr="00E30026">
        <w:rPr>
          <w:rFonts w:ascii="Times New Roman" w:eastAsia="Arial Unicode MS" w:hAnsi="Times New Roman" w:cs="Times New Roman"/>
          <w:b/>
        </w:rPr>
        <w:t>5X2=10M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
        <w:gridCol w:w="7874"/>
        <w:gridCol w:w="626"/>
        <w:gridCol w:w="768"/>
        <w:gridCol w:w="827"/>
      </w:tblGrid>
      <w:tr w:rsidR="00F67D12" w:rsidRPr="00E30026" w14:paraId="239BE8DC" w14:textId="77777777" w:rsidTr="00AB6AF1">
        <w:tc>
          <w:tcPr>
            <w:tcW w:w="626" w:type="dxa"/>
          </w:tcPr>
          <w:p w14:paraId="19B4B347" w14:textId="77777777" w:rsidR="00F67D12" w:rsidRPr="00E30026" w:rsidRDefault="00F67D12" w:rsidP="00F00F2D">
            <w:pPr>
              <w:pStyle w:val="ListParagraph"/>
              <w:numPr>
                <w:ilvl w:val="0"/>
                <w:numId w:val="5"/>
              </w:numPr>
              <w:spacing w:after="0" w:line="240" w:lineRule="auto"/>
              <w:ind w:left="473"/>
              <w:rPr>
                <w:rFonts w:ascii="Times New Roman" w:eastAsia="Arial Unicode MS" w:hAnsi="Times New Roman" w:cs="Times New Roman"/>
                <w:bCs/>
              </w:rPr>
            </w:pPr>
          </w:p>
        </w:tc>
        <w:tc>
          <w:tcPr>
            <w:tcW w:w="7874" w:type="dxa"/>
            <w:vAlign w:val="center"/>
          </w:tcPr>
          <w:p w14:paraId="444E77D2" w14:textId="188BB30D" w:rsidR="00F67D12" w:rsidRPr="00E30026" w:rsidRDefault="00EE4F94" w:rsidP="00F00F2D">
            <w:pPr>
              <w:spacing w:after="0" w:line="240" w:lineRule="auto"/>
              <w:rPr>
                <w:rFonts w:ascii="Times New Roman" w:eastAsia="Arial Unicode MS" w:hAnsi="Times New Roman" w:cs="Times New Roman"/>
                <w:bCs/>
              </w:rPr>
            </w:pPr>
            <w:r w:rsidRPr="00E30026">
              <w:rPr>
                <w:rFonts w:ascii="Times New Roman" w:hAnsi="Times New Roman" w:cs="Times New Roman"/>
              </w:rPr>
              <w:t xml:space="preserve">Lis out </w:t>
            </w:r>
            <w:r w:rsidR="00F67D12" w:rsidRPr="00E30026">
              <w:rPr>
                <w:rFonts w:ascii="Times New Roman" w:hAnsi="Times New Roman" w:cs="Times New Roman"/>
              </w:rPr>
              <w:t>the steps involved in design of a machine element?</w:t>
            </w:r>
            <w:r w:rsidR="00F67D12" w:rsidRPr="00E30026">
              <w:rPr>
                <w:rFonts w:ascii="Times New Roman" w:hAnsi="Times New Roman" w:cs="Times New Roman"/>
              </w:rPr>
              <w:tab/>
            </w:r>
          </w:p>
        </w:tc>
        <w:tc>
          <w:tcPr>
            <w:tcW w:w="626" w:type="dxa"/>
          </w:tcPr>
          <w:p w14:paraId="115782A4"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2M</w:t>
            </w:r>
          </w:p>
        </w:tc>
        <w:tc>
          <w:tcPr>
            <w:tcW w:w="768" w:type="dxa"/>
          </w:tcPr>
          <w:p w14:paraId="653B8EC4"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CO-1</w:t>
            </w:r>
          </w:p>
        </w:tc>
        <w:tc>
          <w:tcPr>
            <w:tcW w:w="827" w:type="dxa"/>
          </w:tcPr>
          <w:p w14:paraId="38E0D018"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BL-1</w:t>
            </w:r>
          </w:p>
        </w:tc>
      </w:tr>
      <w:tr w:rsidR="00F67D12" w:rsidRPr="00E30026" w14:paraId="35E76D20" w14:textId="77777777" w:rsidTr="00AB6AF1">
        <w:tc>
          <w:tcPr>
            <w:tcW w:w="626" w:type="dxa"/>
          </w:tcPr>
          <w:p w14:paraId="2F4105FB" w14:textId="77777777" w:rsidR="00F67D12" w:rsidRPr="00E30026" w:rsidRDefault="00F67D12" w:rsidP="00F00F2D">
            <w:pPr>
              <w:pStyle w:val="ListParagraph"/>
              <w:numPr>
                <w:ilvl w:val="0"/>
                <w:numId w:val="5"/>
              </w:numPr>
              <w:spacing w:after="0" w:line="240" w:lineRule="auto"/>
              <w:ind w:left="473"/>
              <w:rPr>
                <w:rFonts w:ascii="Times New Roman" w:eastAsia="Arial Unicode MS" w:hAnsi="Times New Roman" w:cs="Times New Roman"/>
                <w:bCs/>
              </w:rPr>
            </w:pPr>
          </w:p>
        </w:tc>
        <w:tc>
          <w:tcPr>
            <w:tcW w:w="7874" w:type="dxa"/>
          </w:tcPr>
          <w:p w14:paraId="6C8F41A7"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hAnsi="Times New Roman" w:cs="Times New Roman"/>
              </w:rPr>
              <w:t>What are the causes of stress concentration?</w:t>
            </w:r>
          </w:p>
        </w:tc>
        <w:tc>
          <w:tcPr>
            <w:tcW w:w="626" w:type="dxa"/>
          </w:tcPr>
          <w:p w14:paraId="4ED68AD8"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2M</w:t>
            </w:r>
          </w:p>
        </w:tc>
        <w:tc>
          <w:tcPr>
            <w:tcW w:w="768" w:type="dxa"/>
          </w:tcPr>
          <w:p w14:paraId="17995EF5"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CO-1</w:t>
            </w:r>
          </w:p>
        </w:tc>
        <w:tc>
          <w:tcPr>
            <w:tcW w:w="827" w:type="dxa"/>
          </w:tcPr>
          <w:p w14:paraId="71DC925A"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BL-1</w:t>
            </w:r>
          </w:p>
        </w:tc>
      </w:tr>
      <w:tr w:rsidR="00F67D12" w:rsidRPr="00E30026" w14:paraId="4F0C227B" w14:textId="77777777" w:rsidTr="00AB6AF1">
        <w:tc>
          <w:tcPr>
            <w:tcW w:w="626" w:type="dxa"/>
          </w:tcPr>
          <w:p w14:paraId="0A5223CB" w14:textId="77777777" w:rsidR="00F67D12" w:rsidRPr="00E30026" w:rsidRDefault="00F67D12" w:rsidP="00F00F2D">
            <w:pPr>
              <w:pStyle w:val="ListParagraph"/>
              <w:numPr>
                <w:ilvl w:val="0"/>
                <w:numId w:val="5"/>
              </w:numPr>
              <w:spacing w:after="0" w:line="240" w:lineRule="auto"/>
              <w:ind w:left="473"/>
              <w:rPr>
                <w:rFonts w:ascii="Times New Roman" w:eastAsia="Arial Unicode MS" w:hAnsi="Times New Roman" w:cs="Times New Roman"/>
                <w:bCs/>
              </w:rPr>
            </w:pPr>
          </w:p>
        </w:tc>
        <w:tc>
          <w:tcPr>
            <w:tcW w:w="7874" w:type="dxa"/>
          </w:tcPr>
          <w:p w14:paraId="0C33DAF2" w14:textId="34C3C958" w:rsidR="00F67D12" w:rsidRPr="00E30026" w:rsidRDefault="00EE4F94"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What are the advantages of welded joints over riveted joints?</w:t>
            </w:r>
          </w:p>
        </w:tc>
        <w:tc>
          <w:tcPr>
            <w:tcW w:w="626" w:type="dxa"/>
          </w:tcPr>
          <w:p w14:paraId="3C63323B"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2M</w:t>
            </w:r>
          </w:p>
        </w:tc>
        <w:tc>
          <w:tcPr>
            <w:tcW w:w="768" w:type="dxa"/>
          </w:tcPr>
          <w:p w14:paraId="448AE3BD"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CO-2</w:t>
            </w:r>
          </w:p>
        </w:tc>
        <w:tc>
          <w:tcPr>
            <w:tcW w:w="827" w:type="dxa"/>
          </w:tcPr>
          <w:p w14:paraId="1F4FAF7D"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BL-1</w:t>
            </w:r>
          </w:p>
        </w:tc>
      </w:tr>
      <w:tr w:rsidR="00F67D12" w:rsidRPr="00E30026" w14:paraId="16FF947F" w14:textId="77777777" w:rsidTr="00AB6AF1">
        <w:tc>
          <w:tcPr>
            <w:tcW w:w="626" w:type="dxa"/>
          </w:tcPr>
          <w:p w14:paraId="1F939AE2" w14:textId="77777777" w:rsidR="00F67D12" w:rsidRPr="00E30026" w:rsidRDefault="00F67D12" w:rsidP="00F00F2D">
            <w:pPr>
              <w:pStyle w:val="ListParagraph"/>
              <w:numPr>
                <w:ilvl w:val="0"/>
                <w:numId w:val="5"/>
              </w:numPr>
              <w:spacing w:after="0" w:line="240" w:lineRule="auto"/>
              <w:ind w:left="473"/>
              <w:rPr>
                <w:rFonts w:ascii="Times New Roman" w:eastAsia="Arial Unicode MS" w:hAnsi="Times New Roman" w:cs="Times New Roman"/>
                <w:bCs/>
              </w:rPr>
            </w:pPr>
          </w:p>
        </w:tc>
        <w:tc>
          <w:tcPr>
            <w:tcW w:w="7874" w:type="dxa"/>
          </w:tcPr>
          <w:p w14:paraId="7CA98D8A" w14:textId="5940125A" w:rsidR="00F67D12" w:rsidRPr="00E30026" w:rsidRDefault="00EE4F94"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 xml:space="preserve">Briefly explain the </w:t>
            </w:r>
            <w:r w:rsidR="00F67D12" w:rsidRPr="00E30026">
              <w:rPr>
                <w:rFonts w:ascii="Times New Roman" w:eastAsia="Arial Unicode MS" w:hAnsi="Times New Roman" w:cs="Times New Roman"/>
                <w:bCs/>
              </w:rPr>
              <w:t>design requirements of piston</w:t>
            </w:r>
            <w:r w:rsidRPr="00E30026">
              <w:rPr>
                <w:rFonts w:ascii="Times New Roman" w:eastAsia="Arial Unicode MS" w:hAnsi="Times New Roman" w:cs="Times New Roman"/>
                <w:bCs/>
              </w:rPr>
              <w:t>.</w:t>
            </w:r>
          </w:p>
        </w:tc>
        <w:tc>
          <w:tcPr>
            <w:tcW w:w="626" w:type="dxa"/>
          </w:tcPr>
          <w:p w14:paraId="0FA7E53E"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2M</w:t>
            </w:r>
          </w:p>
        </w:tc>
        <w:tc>
          <w:tcPr>
            <w:tcW w:w="768" w:type="dxa"/>
          </w:tcPr>
          <w:p w14:paraId="3712239C"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CO-3</w:t>
            </w:r>
          </w:p>
        </w:tc>
        <w:tc>
          <w:tcPr>
            <w:tcW w:w="827" w:type="dxa"/>
          </w:tcPr>
          <w:p w14:paraId="4DECF854"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BL-1</w:t>
            </w:r>
          </w:p>
        </w:tc>
      </w:tr>
      <w:tr w:rsidR="00F67D12" w:rsidRPr="00E30026" w14:paraId="47F9E227" w14:textId="77777777" w:rsidTr="00AB6AF1">
        <w:tc>
          <w:tcPr>
            <w:tcW w:w="626" w:type="dxa"/>
          </w:tcPr>
          <w:p w14:paraId="65F087C7" w14:textId="77777777" w:rsidR="00F67D12" w:rsidRPr="00E30026" w:rsidRDefault="00F67D12" w:rsidP="00F00F2D">
            <w:pPr>
              <w:pStyle w:val="ListParagraph"/>
              <w:numPr>
                <w:ilvl w:val="0"/>
                <w:numId w:val="5"/>
              </w:numPr>
              <w:spacing w:after="0" w:line="240" w:lineRule="auto"/>
              <w:ind w:left="473"/>
              <w:rPr>
                <w:rFonts w:ascii="Times New Roman" w:eastAsia="Arial Unicode MS" w:hAnsi="Times New Roman" w:cs="Times New Roman"/>
                <w:bCs/>
              </w:rPr>
            </w:pPr>
          </w:p>
        </w:tc>
        <w:tc>
          <w:tcPr>
            <w:tcW w:w="7874" w:type="dxa"/>
          </w:tcPr>
          <w:p w14:paraId="5795CD9C"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What is hydrodynamic lubrication?</w:t>
            </w:r>
          </w:p>
        </w:tc>
        <w:tc>
          <w:tcPr>
            <w:tcW w:w="626" w:type="dxa"/>
          </w:tcPr>
          <w:p w14:paraId="28FDBE3A"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2M</w:t>
            </w:r>
          </w:p>
        </w:tc>
        <w:tc>
          <w:tcPr>
            <w:tcW w:w="768" w:type="dxa"/>
          </w:tcPr>
          <w:p w14:paraId="297787C5"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CO-3</w:t>
            </w:r>
          </w:p>
        </w:tc>
        <w:tc>
          <w:tcPr>
            <w:tcW w:w="827" w:type="dxa"/>
          </w:tcPr>
          <w:p w14:paraId="69A05C18" w14:textId="29B92014"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BL-</w:t>
            </w:r>
            <w:r w:rsidR="00E30026">
              <w:rPr>
                <w:rFonts w:ascii="Times New Roman" w:eastAsia="Arial Unicode MS" w:hAnsi="Times New Roman" w:cs="Times New Roman"/>
                <w:bCs/>
              </w:rPr>
              <w:t>2</w:t>
            </w:r>
          </w:p>
        </w:tc>
      </w:tr>
    </w:tbl>
    <w:p w14:paraId="5738B8E7" w14:textId="77777777" w:rsidR="00F67D12" w:rsidRPr="00E30026" w:rsidRDefault="00F67D12" w:rsidP="00F00F2D">
      <w:pPr>
        <w:spacing w:after="0" w:line="240" w:lineRule="auto"/>
        <w:jc w:val="center"/>
        <w:rPr>
          <w:rFonts w:ascii="Times New Roman" w:eastAsia="Arial Unicode MS" w:hAnsi="Times New Roman" w:cs="Times New Roman"/>
          <w:b/>
          <w:u w:val="single"/>
        </w:rPr>
      </w:pPr>
      <w:r w:rsidRPr="00E30026">
        <w:rPr>
          <w:rFonts w:ascii="Times New Roman" w:eastAsia="Arial Unicode MS" w:hAnsi="Times New Roman" w:cs="Times New Roman"/>
          <w:b/>
          <w:u w:val="single"/>
        </w:rPr>
        <w:t>PART-B</w:t>
      </w:r>
    </w:p>
    <w:p w14:paraId="2B66EC28" w14:textId="77777777" w:rsidR="00F67D12" w:rsidRPr="00E30026" w:rsidRDefault="00F67D12" w:rsidP="00F00F2D">
      <w:pPr>
        <w:spacing w:after="0" w:line="240" w:lineRule="auto"/>
        <w:jc w:val="right"/>
        <w:rPr>
          <w:rFonts w:ascii="Times New Roman" w:eastAsia="Arial Unicode MS" w:hAnsi="Times New Roman" w:cs="Times New Roman"/>
          <w:b/>
        </w:rPr>
      </w:pPr>
      <w:r w:rsidRPr="00E30026">
        <w:rPr>
          <w:rFonts w:ascii="Times New Roman" w:eastAsia="Arial Unicode MS" w:hAnsi="Times New Roman" w:cs="Times New Roman"/>
          <w:b/>
        </w:rPr>
        <w:t>6X10=60M</w:t>
      </w:r>
    </w:p>
    <w:tbl>
      <w:tblPr>
        <w:tblStyle w:val="TableGrid"/>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0"/>
        <w:gridCol w:w="7900"/>
        <w:gridCol w:w="708"/>
        <w:gridCol w:w="759"/>
        <w:gridCol w:w="801"/>
      </w:tblGrid>
      <w:tr w:rsidR="00F67D12" w:rsidRPr="00E30026" w14:paraId="603CFB9F" w14:textId="77777777" w:rsidTr="00E30026">
        <w:tc>
          <w:tcPr>
            <w:tcW w:w="10768" w:type="dxa"/>
            <w:gridSpan w:val="5"/>
          </w:tcPr>
          <w:p w14:paraId="267E8EE7" w14:textId="07BD12A2" w:rsidR="00F67D12" w:rsidRPr="00E30026" w:rsidRDefault="00F67D12" w:rsidP="00F00F2D">
            <w:pPr>
              <w:spacing w:after="0" w:line="240" w:lineRule="auto"/>
              <w:jc w:val="center"/>
              <w:rPr>
                <w:rFonts w:ascii="Times New Roman" w:eastAsia="Arial Unicode MS" w:hAnsi="Times New Roman" w:cs="Times New Roman"/>
                <w:b/>
              </w:rPr>
            </w:pPr>
            <w:r w:rsidRPr="00E30026">
              <w:rPr>
                <w:rFonts w:ascii="Times New Roman" w:eastAsia="Arial Unicode MS" w:hAnsi="Times New Roman" w:cs="Times New Roman"/>
                <w:b/>
              </w:rPr>
              <w:t>UNIT-</w:t>
            </w:r>
            <w:r w:rsidR="00F00F2D" w:rsidRPr="00E30026">
              <w:rPr>
                <w:rFonts w:ascii="Times New Roman" w:eastAsia="Arial Unicode MS" w:hAnsi="Times New Roman" w:cs="Times New Roman"/>
                <w:b/>
              </w:rPr>
              <w:t>I</w:t>
            </w:r>
          </w:p>
        </w:tc>
      </w:tr>
      <w:tr w:rsidR="00F67D12" w:rsidRPr="00E30026" w14:paraId="11235AD1" w14:textId="77777777" w:rsidTr="00E30026">
        <w:tc>
          <w:tcPr>
            <w:tcW w:w="600" w:type="dxa"/>
          </w:tcPr>
          <w:p w14:paraId="1E8DFC73" w14:textId="77777777" w:rsidR="00F67D12" w:rsidRPr="00E30026" w:rsidRDefault="00F67D12" w:rsidP="00F00F2D">
            <w:pPr>
              <w:pStyle w:val="ListParagraph"/>
              <w:numPr>
                <w:ilvl w:val="0"/>
                <w:numId w:val="4"/>
              </w:numPr>
              <w:spacing w:after="0" w:line="240" w:lineRule="auto"/>
              <w:ind w:left="473"/>
              <w:rPr>
                <w:rFonts w:ascii="Times New Roman" w:eastAsia="Arial Unicode MS" w:hAnsi="Times New Roman" w:cs="Times New Roman"/>
                <w:bCs/>
              </w:rPr>
            </w:pPr>
          </w:p>
        </w:tc>
        <w:tc>
          <w:tcPr>
            <w:tcW w:w="7900" w:type="dxa"/>
          </w:tcPr>
          <w:p w14:paraId="481A7AA7" w14:textId="77777777" w:rsidR="00F67D12" w:rsidRPr="00E30026" w:rsidRDefault="00F67D12" w:rsidP="00F00F2D">
            <w:pPr>
              <w:spacing w:after="0" w:line="240" w:lineRule="auto"/>
              <w:jc w:val="both"/>
              <w:rPr>
                <w:rFonts w:ascii="Times New Roman" w:eastAsia="Arial Unicode MS" w:hAnsi="Times New Roman" w:cs="Times New Roman"/>
                <w:bCs/>
              </w:rPr>
            </w:pPr>
            <w:r w:rsidRPr="00E30026">
              <w:rPr>
                <w:rFonts w:ascii="Times New Roman" w:hAnsi="Times New Roman" w:cs="Times New Roman"/>
              </w:rPr>
              <w:t xml:space="preserve">The principal stresses induced at a point in a machine component made of steel 50C4 (Syt = 460 N/mm2) are as follows: </w:t>
            </w:r>
            <w:r w:rsidRPr="00E30026">
              <w:rPr>
                <w:rFonts w:ascii="Times New Roman" w:hAnsi="Times New Roman" w:cs="Times New Roman"/>
                <w:bCs/>
              </w:rPr>
              <w:t>σ</w:t>
            </w:r>
            <w:r w:rsidRPr="00E30026">
              <w:rPr>
                <w:rFonts w:ascii="Times New Roman" w:hAnsi="Times New Roman" w:cs="Times New Roman"/>
                <w:vertAlign w:val="subscript"/>
              </w:rPr>
              <w:t>1</w:t>
            </w:r>
            <w:r w:rsidRPr="00E30026">
              <w:rPr>
                <w:rFonts w:ascii="Times New Roman" w:hAnsi="Times New Roman" w:cs="Times New Roman"/>
              </w:rPr>
              <w:t xml:space="preserve">= 200N/mm2 </w:t>
            </w:r>
            <w:r w:rsidRPr="00E30026">
              <w:rPr>
                <w:rFonts w:ascii="Times New Roman" w:hAnsi="Times New Roman" w:cs="Times New Roman"/>
                <w:bCs/>
              </w:rPr>
              <w:t>σ</w:t>
            </w:r>
            <w:r w:rsidRPr="00E30026">
              <w:rPr>
                <w:rFonts w:ascii="Times New Roman" w:hAnsi="Times New Roman" w:cs="Times New Roman"/>
              </w:rPr>
              <w:t xml:space="preserve"> </w:t>
            </w:r>
            <w:r w:rsidRPr="00E30026">
              <w:rPr>
                <w:rFonts w:ascii="Times New Roman" w:hAnsi="Times New Roman" w:cs="Times New Roman"/>
                <w:vertAlign w:val="subscript"/>
              </w:rPr>
              <w:t>2</w:t>
            </w:r>
            <w:r w:rsidRPr="00E30026">
              <w:rPr>
                <w:rFonts w:ascii="Times New Roman" w:hAnsi="Times New Roman" w:cs="Times New Roman"/>
              </w:rPr>
              <w:t xml:space="preserve"> = 150 N/mm2 </w:t>
            </w:r>
            <w:r w:rsidRPr="00E30026">
              <w:rPr>
                <w:rFonts w:ascii="Times New Roman" w:hAnsi="Times New Roman" w:cs="Times New Roman"/>
                <w:bCs/>
              </w:rPr>
              <w:t>σ</w:t>
            </w:r>
            <w:r w:rsidRPr="00E30026">
              <w:rPr>
                <w:rFonts w:ascii="Times New Roman" w:hAnsi="Times New Roman" w:cs="Times New Roman"/>
                <w:vertAlign w:val="subscript"/>
              </w:rPr>
              <w:t>3</w:t>
            </w:r>
            <w:r w:rsidRPr="00E30026">
              <w:rPr>
                <w:rFonts w:ascii="Times New Roman" w:hAnsi="Times New Roman" w:cs="Times New Roman"/>
              </w:rPr>
              <w:t xml:space="preserve"> = 0 Calculate the factor of safety by (i) the maximum shear stress theory, and (ii) the distortion energy theory.</w:t>
            </w:r>
            <w:r w:rsidRPr="00E30026">
              <w:rPr>
                <w:rFonts w:ascii="Times New Roman" w:hAnsi="Times New Roman" w:cs="Times New Roman"/>
                <w:bCs/>
              </w:rPr>
              <w:t xml:space="preserve"> </w:t>
            </w:r>
          </w:p>
        </w:tc>
        <w:tc>
          <w:tcPr>
            <w:tcW w:w="708" w:type="dxa"/>
          </w:tcPr>
          <w:p w14:paraId="3AE03F52"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10M</w:t>
            </w:r>
          </w:p>
        </w:tc>
        <w:tc>
          <w:tcPr>
            <w:tcW w:w="759" w:type="dxa"/>
          </w:tcPr>
          <w:p w14:paraId="47EA00C9"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CO-1</w:t>
            </w:r>
          </w:p>
        </w:tc>
        <w:tc>
          <w:tcPr>
            <w:tcW w:w="801" w:type="dxa"/>
          </w:tcPr>
          <w:p w14:paraId="772CEA3F"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BL-3</w:t>
            </w:r>
          </w:p>
        </w:tc>
      </w:tr>
      <w:tr w:rsidR="00F67D12" w:rsidRPr="00E30026" w14:paraId="36AFC03B" w14:textId="77777777" w:rsidTr="00E30026">
        <w:tc>
          <w:tcPr>
            <w:tcW w:w="10768" w:type="dxa"/>
            <w:gridSpan w:val="5"/>
          </w:tcPr>
          <w:p w14:paraId="145FB502" w14:textId="77777777" w:rsidR="00F67D12" w:rsidRPr="00E30026" w:rsidRDefault="00F67D12" w:rsidP="00F00F2D">
            <w:pPr>
              <w:spacing w:after="0" w:line="240" w:lineRule="auto"/>
              <w:jc w:val="center"/>
              <w:rPr>
                <w:rFonts w:ascii="Times New Roman" w:eastAsia="Arial Unicode MS" w:hAnsi="Times New Roman" w:cs="Times New Roman"/>
                <w:bCs/>
              </w:rPr>
            </w:pPr>
            <w:r w:rsidRPr="00E30026">
              <w:rPr>
                <w:rFonts w:ascii="Times New Roman" w:eastAsia="Arial Unicode MS" w:hAnsi="Times New Roman" w:cs="Times New Roman"/>
                <w:bCs/>
              </w:rPr>
              <w:t>OR</w:t>
            </w:r>
          </w:p>
        </w:tc>
      </w:tr>
      <w:tr w:rsidR="00F67D12" w:rsidRPr="00E30026" w14:paraId="5FED6450" w14:textId="77777777" w:rsidTr="00E30026">
        <w:tc>
          <w:tcPr>
            <w:tcW w:w="600" w:type="dxa"/>
          </w:tcPr>
          <w:p w14:paraId="0F6E5B3F" w14:textId="77777777" w:rsidR="00F67D12" w:rsidRPr="00E30026" w:rsidRDefault="00F67D12" w:rsidP="00F00F2D">
            <w:pPr>
              <w:pStyle w:val="ListParagraph"/>
              <w:numPr>
                <w:ilvl w:val="0"/>
                <w:numId w:val="4"/>
              </w:numPr>
              <w:spacing w:after="0" w:line="240" w:lineRule="auto"/>
              <w:ind w:left="473"/>
              <w:rPr>
                <w:rFonts w:ascii="Times New Roman" w:eastAsia="Arial Unicode MS" w:hAnsi="Times New Roman" w:cs="Times New Roman"/>
                <w:bCs/>
              </w:rPr>
            </w:pPr>
          </w:p>
        </w:tc>
        <w:tc>
          <w:tcPr>
            <w:tcW w:w="7900" w:type="dxa"/>
          </w:tcPr>
          <w:p w14:paraId="35DAE4E1" w14:textId="6D72AF40" w:rsidR="00F67D12" w:rsidRPr="00E30026" w:rsidRDefault="00EE4F94" w:rsidP="00EE4F94">
            <w:pPr>
              <w:pStyle w:val="Default"/>
              <w:numPr>
                <w:ilvl w:val="0"/>
                <w:numId w:val="6"/>
              </w:numPr>
              <w:ind w:left="360"/>
              <w:jc w:val="both"/>
              <w:rPr>
                <w:rFonts w:eastAsia="Times New Roman"/>
                <w:color w:val="auto"/>
                <w:sz w:val="22"/>
                <w:szCs w:val="22"/>
              </w:rPr>
            </w:pPr>
            <w:r w:rsidRPr="00E30026">
              <w:rPr>
                <w:rFonts w:eastAsia="Times New Roman"/>
                <w:color w:val="auto"/>
                <w:sz w:val="22"/>
                <w:szCs w:val="22"/>
              </w:rPr>
              <w:t>Explain the significance of preferred numbers.</w:t>
            </w:r>
          </w:p>
          <w:p w14:paraId="17AF4220" w14:textId="2D931EBB" w:rsidR="00EE4F94" w:rsidRPr="00E30026" w:rsidRDefault="00EE4F94" w:rsidP="00F00F2D">
            <w:pPr>
              <w:pStyle w:val="Default"/>
              <w:numPr>
                <w:ilvl w:val="0"/>
                <w:numId w:val="6"/>
              </w:numPr>
              <w:ind w:left="360"/>
              <w:jc w:val="both"/>
              <w:rPr>
                <w:rFonts w:eastAsia="Times New Roman"/>
                <w:color w:val="auto"/>
                <w:sz w:val="22"/>
                <w:szCs w:val="22"/>
              </w:rPr>
            </w:pPr>
            <w:r w:rsidRPr="00E30026">
              <w:rPr>
                <w:rFonts w:eastAsia="Times New Roman"/>
                <w:color w:val="auto"/>
                <w:sz w:val="22"/>
                <w:szCs w:val="22"/>
              </w:rPr>
              <w:t>What are the factors to be considered for the selection of materials for the design of machine elements.</w:t>
            </w:r>
          </w:p>
        </w:tc>
        <w:tc>
          <w:tcPr>
            <w:tcW w:w="708" w:type="dxa"/>
          </w:tcPr>
          <w:p w14:paraId="5121AAC4" w14:textId="77777777" w:rsidR="00F67D12" w:rsidRPr="00E30026" w:rsidRDefault="00EE4F94"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5M</w:t>
            </w:r>
          </w:p>
          <w:p w14:paraId="39888EFB" w14:textId="201F59F1" w:rsidR="00EE4F94" w:rsidRPr="00E30026" w:rsidRDefault="00EE4F94"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5M</w:t>
            </w:r>
          </w:p>
        </w:tc>
        <w:tc>
          <w:tcPr>
            <w:tcW w:w="759" w:type="dxa"/>
          </w:tcPr>
          <w:p w14:paraId="0DB5F8A2" w14:textId="77777777" w:rsidR="00F67D12"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CO-1</w:t>
            </w:r>
          </w:p>
          <w:p w14:paraId="46E2065B" w14:textId="13FEC1C5" w:rsidR="00E30026" w:rsidRPr="00E30026" w:rsidRDefault="00E30026" w:rsidP="00F00F2D">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CO-1</w:t>
            </w:r>
          </w:p>
        </w:tc>
        <w:tc>
          <w:tcPr>
            <w:tcW w:w="801" w:type="dxa"/>
          </w:tcPr>
          <w:p w14:paraId="05018E4D" w14:textId="77777777" w:rsidR="00F67D12"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BL-2</w:t>
            </w:r>
          </w:p>
          <w:p w14:paraId="681A9C5C" w14:textId="6A4696DA" w:rsidR="00E30026" w:rsidRPr="00E30026" w:rsidRDefault="00E30026" w:rsidP="00F00F2D">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BL-2</w:t>
            </w:r>
          </w:p>
        </w:tc>
      </w:tr>
      <w:tr w:rsidR="00F67D12" w:rsidRPr="00E30026" w14:paraId="57F37AC1" w14:textId="77777777" w:rsidTr="00E30026">
        <w:tc>
          <w:tcPr>
            <w:tcW w:w="10768" w:type="dxa"/>
            <w:gridSpan w:val="5"/>
          </w:tcPr>
          <w:p w14:paraId="312E4AAC" w14:textId="01DDA559" w:rsidR="00F67D12" w:rsidRPr="00E30026" w:rsidRDefault="00F67D12" w:rsidP="00F00F2D">
            <w:pPr>
              <w:spacing w:after="0" w:line="240" w:lineRule="auto"/>
              <w:jc w:val="center"/>
              <w:rPr>
                <w:rFonts w:ascii="Times New Roman" w:eastAsia="Arial Unicode MS" w:hAnsi="Times New Roman" w:cs="Times New Roman"/>
                <w:bCs/>
              </w:rPr>
            </w:pPr>
            <w:r w:rsidRPr="00E30026">
              <w:rPr>
                <w:rFonts w:ascii="Times New Roman" w:eastAsia="Arial Unicode MS" w:hAnsi="Times New Roman" w:cs="Times New Roman"/>
                <w:b/>
              </w:rPr>
              <w:t>UNIT-</w:t>
            </w:r>
            <w:r w:rsidR="00F00F2D" w:rsidRPr="00E30026">
              <w:rPr>
                <w:rFonts w:ascii="Times New Roman" w:eastAsia="Arial Unicode MS" w:hAnsi="Times New Roman" w:cs="Times New Roman"/>
                <w:b/>
              </w:rPr>
              <w:t>II</w:t>
            </w:r>
          </w:p>
        </w:tc>
      </w:tr>
      <w:tr w:rsidR="00F67D12" w:rsidRPr="00E30026" w14:paraId="735A190A" w14:textId="77777777" w:rsidTr="00E30026">
        <w:tc>
          <w:tcPr>
            <w:tcW w:w="600" w:type="dxa"/>
          </w:tcPr>
          <w:p w14:paraId="32B928E3" w14:textId="77777777" w:rsidR="00F67D12" w:rsidRPr="00E30026" w:rsidRDefault="00F67D12" w:rsidP="00F00F2D">
            <w:pPr>
              <w:pStyle w:val="ListParagraph"/>
              <w:numPr>
                <w:ilvl w:val="0"/>
                <w:numId w:val="4"/>
              </w:numPr>
              <w:spacing w:after="0" w:line="240" w:lineRule="auto"/>
              <w:ind w:left="473"/>
              <w:rPr>
                <w:rFonts w:ascii="Times New Roman" w:eastAsia="Arial Unicode MS" w:hAnsi="Times New Roman" w:cs="Times New Roman"/>
                <w:bCs/>
              </w:rPr>
            </w:pPr>
          </w:p>
        </w:tc>
        <w:tc>
          <w:tcPr>
            <w:tcW w:w="7900" w:type="dxa"/>
          </w:tcPr>
          <w:p w14:paraId="04626017" w14:textId="77777777" w:rsidR="00F67D12" w:rsidRPr="00E30026" w:rsidRDefault="00F67D12" w:rsidP="00F00F2D">
            <w:pPr>
              <w:spacing w:after="0" w:line="240" w:lineRule="auto"/>
              <w:jc w:val="both"/>
              <w:rPr>
                <w:rFonts w:ascii="Times New Roman" w:eastAsia="Arial Unicode MS" w:hAnsi="Times New Roman" w:cs="Times New Roman"/>
                <w:bCs/>
              </w:rPr>
            </w:pPr>
            <w:r w:rsidRPr="00E30026">
              <w:rPr>
                <w:rFonts w:ascii="Times New Roman" w:eastAsia="Arial Unicode MS" w:hAnsi="Times New Roman" w:cs="Times New Roman"/>
                <w:bCs/>
              </w:rPr>
              <w:t>A round shaft made of a brittle material and subjected to a bending moment of 15 N-m is shown below. The stress concentration factor at the fillet is 1.5 and the ultimate tensile strength of the shaft material is 200 N/mm</w:t>
            </w:r>
            <w:r w:rsidRPr="00E30026">
              <w:rPr>
                <w:rFonts w:ascii="Times New Roman" w:eastAsia="Arial Unicode MS" w:hAnsi="Times New Roman" w:cs="Times New Roman"/>
                <w:bCs/>
                <w:vertAlign w:val="superscript"/>
              </w:rPr>
              <w:t>2</w:t>
            </w:r>
            <w:r w:rsidRPr="00E30026">
              <w:rPr>
                <w:rFonts w:ascii="Times New Roman" w:eastAsia="Arial Unicode MS" w:hAnsi="Times New Roman" w:cs="Times New Roman"/>
                <w:bCs/>
              </w:rPr>
              <w:t>. Determine the diameter d, the magnitude of stress at the fillet and the factor of safety.</w:t>
            </w:r>
          </w:p>
          <w:p w14:paraId="05FC2132" w14:textId="54929100" w:rsidR="00F67D12" w:rsidRPr="00E30026" w:rsidRDefault="00F67D12" w:rsidP="00E30026">
            <w:pPr>
              <w:spacing w:after="0" w:line="240" w:lineRule="auto"/>
              <w:jc w:val="center"/>
              <w:rPr>
                <w:rFonts w:ascii="Times New Roman" w:eastAsia="Arial Unicode MS" w:hAnsi="Times New Roman" w:cs="Times New Roman"/>
                <w:bCs/>
              </w:rPr>
            </w:pPr>
            <w:r w:rsidRPr="00E30026">
              <w:rPr>
                <w:rFonts w:ascii="Times New Roman" w:eastAsia="Arial Unicode MS" w:hAnsi="Times New Roman" w:cs="Times New Roman"/>
                <w:bCs/>
                <w:noProof/>
              </w:rPr>
              <w:drawing>
                <wp:inline distT="0" distB="0" distL="0" distR="0" wp14:anchorId="6160CC29" wp14:editId="474EC9BE">
                  <wp:extent cx="2100894" cy="816428"/>
                  <wp:effectExtent l="0" t="0" r="0" b="3175"/>
                  <wp:docPr id="6430098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009816" name=""/>
                          <pic:cNvPicPr/>
                        </pic:nvPicPr>
                        <pic:blipFill>
                          <a:blip r:embed="rId7"/>
                          <a:stretch>
                            <a:fillRect/>
                          </a:stretch>
                        </pic:blipFill>
                        <pic:spPr>
                          <a:xfrm>
                            <a:off x="0" y="0"/>
                            <a:ext cx="2146023" cy="833966"/>
                          </a:xfrm>
                          <a:prstGeom prst="rect">
                            <a:avLst/>
                          </a:prstGeom>
                        </pic:spPr>
                      </pic:pic>
                    </a:graphicData>
                  </a:graphic>
                </wp:inline>
              </w:drawing>
            </w:r>
          </w:p>
        </w:tc>
        <w:tc>
          <w:tcPr>
            <w:tcW w:w="708" w:type="dxa"/>
          </w:tcPr>
          <w:p w14:paraId="34922A4C"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10M</w:t>
            </w:r>
          </w:p>
        </w:tc>
        <w:tc>
          <w:tcPr>
            <w:tcW w:w="759" w:type="dxa"/>
          </w:tcPr>
          <w:p w14:paraId="666D62C0"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CO-1</w:t>
            </w:r>
          </w:p>
        </w:tc>
        <w:tc>
          <w:tcPr>
            <w:tcW w:w="801" w:type="dxa"/>
          </w:tcPr>
          <w:p w14:paraId="0D7241FC"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BL-3</w:t>
            </w:r>
          </w:p>
        </w:tc>
      </w:tr>
      <w:tr w:rsidR="00F67D12" w:rsidRPr="00E30026" w14:paraId="533E6A55" w14:textId="77777777" w:rsidTr="00E30026">
        <w:tc>
          <w:tcPr>
            <w:tcW w:w="10768" w:type="dxa"/>
            <w:gridSpan w:val="5"/>
          </w:tcPr>
          <w:p w14:paraId="627F932F" w14:textId="77777777" w:rsidR="00F67D12" w:rsidRPr="00E30026" w:rsidRDefault="00F67D12" w:rsidP="00F00F2D">
            <w:pPr>
              <w:spacing w:after="0" w:line="240" w:lineRule="auto"/>
              <w:jc w:val="center"/>
              <w:rPr>
                <w:rFonts w:ascii="Times New Roman" w:eastAsia="Arial Unicode MS" w:hAnsi="Times New Roman" w:cs="Times New Roman"/>
                <w:bCs/>
              </w:rPr>
            </w:pPr>
            <w:r w:rsidRPr="00E30026">
              <w:rPr>
                <w:rFonts w:ascii="Times New Roman" w:eastAsia="Arial Unicode MS" w:hAnsi="Times New Roman" w:cs="Times New Roman"/>
                <w:bCs/>
              </w:rPr>
              <w:t>OR</w:t>
            </w:r>
          </w:p>
        </w:tc>
      </w:tr>
      <w:tr w:rsidR="00F67D12" w:rsidRPr="00E30026" w14:paraId="7F32BB3B" w14:textId="77777777" w:rsidTr="00E30026">
        <w:tc>
          <w:tcPr>
            <w:tcW w:w="600" w:type="dxa"/>
          </w:tcPr>
          <w:p w14:paraId="1C822D2D" w14:textId="77777777" w:rsidR="00F67D12" w:rsidRPr="00E30026" w:rsidRDefault="00F67D12" w:rsidP="00F00F2D">
            <w:pPr>
              <w:pStyle w:val="ListParagraph"/>
              <w:numPr>
                <w:ilvl w:val="0"/>
                <w:numId w:val="4"/>
              </w:numPr>
              <w:spacing w:after="0" w:line="240" w:lineRule="auto"/>
              <w:ind w:left="473"/>
              <w:rPr>
                <w:rFonts w:ascii="Times New Roman" w:eastAsia="Arial Unicode MS" w:hAnsi="Times New Roman" w:cs="Times New Roman"/>
                <w:bCs/>
              </w:rPr>
            </w:pPr>
          </w:p>
        </w:tc>
        <w:tc>
          <w:tcPr>
            <w:tcW w:w="7900" w:type="dxa"/>
          </w:tcPr>
          <w:p w14:paraId="030230A8" w14:textId="4A06D6DB" w:rsidR="00F67D12" w:rsidRPr="00E30026" w:rsidRDefault="00E30026" w:rsidP="00E30026">
            <w:pPr>
              <w:spacing w:after="0" w:line="240" w:lineRule="auto"/>
              <w:jc w:val="both"/>
              <w:rPr>
                <w:rFonts w:ascii="Times New Roman" w:eastAsia="Arial Unicode MS" w:hAnsi="Times New Roman" w:cs="Times New Roman"/>
                <w:bCs/>
              </w:rPr>
            </w:pPr>
            <w:r w:rsidRPr="00E30026">
              <w:rPr>
                <w:rFonts w:ascii="Times New Roman" w:hAnsi="Times New Roman" w:cs="Times New Roman"/>
              </w:rPr>
              <w:t>A hot rolled steel shaft is subjected to a torsional moment that varies from +350 N-m to -115 N-m and an applied bending moment at a critical section varies from 445 N-m to 225 N-m.The shaft is of uniform cross section. Determine the required shaft diameter. The material has an ultimate strength of 550 MPa and yield strength of 410 MPa. Take the endurance limit as half the ultimate strength, factor of safety of 2, size factor of 0.85 and a surface finish factor of 0.62.</w:t>
            </w:r>
          </w:p>
        </w:tc>
        <w:tc>
          <w:tcPr>
            <w:tcW w:w="708" w:type="dxa"/>
          </w:tcPr>
          <w:p w14:paraId="061150D0"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10M</w:t>
            </w:r>
          </w:p>
        </w:tc>
        <w:tc>
          <w:tcPr>
            <w:tcW w:w="759" w:type="dxa"/>
          </w:tcPr>
          <w:p w14:paraId="6155DC62"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CO-2</w:t>
            </w:r>
          </w:p>
        </w:tc>
        <w:tc>
          <w:tcPr>
            <w:tcW w:w="801" w:type="dxa"/>
          </w:tcPr>
          <w:p w14:paraId="35F47B80"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BL-3</w:t>
            </w:r>
          </w:p>
        </w:tc>
      </w:tr>
      <w:tr w:rsidR="00F67D12" w:rsidRPr="00E30026" w14:paraId="09383DA7" w14:textId="77777777" w:rsidTr="00E30026">
        <w:tc>
          <w:tcPr>
            <w:tcW w:w="10768" w:type="dxa"/>
            <w:gridSpan w:val="5"/>
          </w:tcPr>
          <w:p w14:paraId="5845CF8D" w14:textId="45566386" w:rsidR="00F67D12" w:rsidRPr="00E30026" w:rsidRDefault="00F67D12" w:rsidP="00F00F2D">
            <w:pPr>
              <w:spacing w:after="0" w:line="240" w:lineRule="auto"/>
              <w:jc w:val="center"/>
              <w:rPr>
                <w:rFonts w:ascii="Times New Roman" w:eastAsia="Arial Unicode MS" w:hAnsi="Times New Roman" w:cs="Times New Roman"/>
                <w:bCs/>
              </w:rPr>
            </w:pPr>
            <w:r w:rsidRPr="00E30026">
              <w:rPr>
                <w:rFonts w:ascii="Times New Roman" w:eastAsia="Arial Unicode MS" w:hAnsi="Times New Roman" w:cs="Times New Roman"/>
                <w:b/>
              </w:rPr>
              <w:t>UNIT-</w:t>
            </w:r>
            <w:r w:rsidR="00F00F2D" w:rsidRPr="00E30026">
              <w:rPr>
                <w:rFonts w:ascii="Times New Roman" w:eastAsia="Arial Unicode MS" w:hAnsi="Times New Roman" w:cs="Times New Roman"/>
                <w:b/>
              </w:rPr>
              <w:t>III</w:t>
            </w:r>
          </w:p>
        </w:tc>
      </w:tr>
      <w:tr w:rsidR="00F67D12" w:rsidRPr="00E30026" w14:paraId="06852478" w14:textId="77777777" w:rsidTr="00E30026">
        <w:tc>
          <w:tcPr>
            <w:tcW w:w="600" w:type="dxa"/>
          </w:tcPr>
          <w:p w14:paraId="4DA1D296" w14:textId="77777777" w:rsidR="00F67D12" w:rsidRPr="00E30026" w:rsidRDefault="00F67D12" w:rsidP="00F00F2D">
            <w:pPr>
              <w:pStyle w:val="ListParagraph"/>
              <w:numPr>
                <w:ilvl w:val="0"/>
                <w:numId w:val="4"/>
              </w:numPr>
              <w:spacing w:after="0" w:line="240" w:lineRule="auto"/>
              <w:ind w:left="473"/>
              <w:rPr>
                <w:rFonts w:ascii="Times New Roman" w:eastAsia="Arial Unicode MS" w:hAnsi="Times New Roman" w:cs="Times New Roman"/>
                <w:bCs/>
              </w:rPr>
            </w:pPr>
          </w:p>
        </w:tc>
        <w:tc>
          <w:tcPr>
            <w:tcW w:w="7900" w:type="dxa"/>
            <w:vAlign w:val="center"/>
          </w:tcPr>
          <w:p w14:paraId="541890B2" w14:textId="77777777" w:rsidR="00F67D12" w:rsidRPr="00E30026" w:rsidRDefault="00F67D12" w:rsidP="00F00F2D">
            <w:pPr>
              <w:autoSpaceDE w:val="0"/>
              <w:autoSpaceDN w:val="0"/>
              <w:adjustRightInd w:val="0"/>
              <w:spacing w:after="0" w:line="240" w:lineRule="auto"/>
              <w:jc w:val="both"/>
              <w:rPr>
                <w:rFonts w:ascii="Times New Roman" w:hAnsi="Times New Roman" w:cs="Times New Roman"/>
              </w:rPr>
            </w:pPr>
            <w:r w:rsidRPr="00E30026">
              <w:rPr>
                <w:rFonts w:ascii="Times New Roman" w:hAnsi="Times New Roman" w:cs="Times New Roman"/>
              </w:rPr>
              <w:t>A steel plate subjected to a force of 3 kN and fi xed to a vertical channel by means of four identical bolts. The bolts are made of plain carbon steel 45C8 (S</w:t>
            </w:r>
            <w:r w:rsidRPr="00E30026">
              <w:rPr>
                <w:rFonts w:ascii="Times New Roman" w:hAnsi="Times New Roman" w:cs="Times New Roman"/>
                <w:vertAlign w:val="subscript"/>
              </w:rPr>
              <w:t>yt</w:t>
            </w:r>
            <w:r w:rsidRPr="00E30026">
              <w:rPr>
                <w:rFonts w:ascii="Times New Roman" w:hAnsi="Times New Roman" w:cs="Times New Roman"/>
              </w:rPr>
              <w:t xml:space="preserve"> = 380 N/mm2) and the factor of safety is 2. Determine the diameter of the shank.</w:t>
            </w:r>
          </w:p>
          <w:p w14:paraId="4D73CC16" w14:textId="77777777" w:rsidR="00F67D12" w:rsidRPr="00E30026" w:rsidRDefault="00F67D12" w:rsidP="00F00F2D">
            <w:pPr>
              <w:autoSpaceDE w:val="0"/>
              <w:autoSpaceDN w:val="0"/>
              <w:adjustRightInd w:val="0"/>
              <w:spacing w:after="0" w:line="240" w:lineRule="auto"/>
              <w:jc w:val="center"/>
              <w:rPr>
                <w:rFonts w:ascii="Times New Roman" w:eastAsia="Arial Unicode MS" w:hAnsi="Times New Roman" w:cs="Times New Roman"/>
                <w:bCs/>
              </w:rPr>
            </w:pPr>
            <w:r w:rsidRPr="00E30026">
              <w:rPr>
                <w:rFonts w:ascii="Times New Roman" w:eastAsia="Arial Unicode MS" w:hAnsi="Times New Roman" w:cs="Times New Roman"/>
                <w:bCs/>
                <w:noProof/>
              </w:rPr>
              <w:drawing>
                <wp:inline distT="0" distB="0" distL="0" distR="0" wp14:anchorId="1CEB1BA7" wp14:editId="4AA35CF0">
                  <wp:extent cx="1526747" cy="936172"/>
                  <wp:effectExtent l="0" t="0" r="0" b="0"/>
                  <wp:docPr id="10244360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436047" name=""/>
                          <pic:cNvPicPr/>
                        </pic:nvPicPr>
                        <pic:blipFill>
                          <a:blip r:embed="rId8"/>
                          <a:stretch>
                            <a:fillRect/>
                          </a:stretch>
                        </pic:blipFill>
                        <pic:spPr>
                          <a:xfrm>
                            <a:off x="0" y="0"/>
                            <a:ext cx="1552966" cy="952249"/>
                          </a:xfrm>
                          <a:prstGeom prst="rect">
                            <a:avLst/>
                          </a:prstGeom>
                        </pic:spPr>
                      </pic:pic>
                    </a:graphicData>
                  </a:graphic>
                </wp:inline>
              </w:drawing>
            </w:r>
          </w:p>
        </w:tc>
        <w:tc>
          <w:tcPr>
            <w:tcW w:w="708" w:type="dxa"/>
          </w:tcPr>
          <w:p w14:paraId="6E695682"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10M</w:t>
            </w:r>
          </w:p>
        </w:tc>
        <w:tc>
          <w:tcPr>
            <w:tcW w:w="759" w:type="dxa"/>
          </w:tcPr>
          <w:p w14:paraId="5A28B65B"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CO-2</w:t>
            </w:r>
          </w:p>
        </w:tc>
        <w:tc>
          <w:tcPr>
            <w:tcW w:w="801" w:type="dxa"/>
          </w:tcPr>
          <w:p w14:paraId="66E8A815"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BL-3</w:t>
            </w:r>
          </w:p>
        </w:tc>
      </w:tr>
      <w:tr w:rsidR="00F67D12" w:rsidRPr="00E30026" w14:paraId="49C515C7" w14:textId="77777777" w:rsidTr="00E30026">
        <w:tc>
          <w:tcPr>
            <w:tcW w:w="10768" w:type="dxa"/>
            <w:gridSpan w:val="5"/>
          </w:tcPr>
          <w:p w14:paraId="128C37E7" w14:textId="77777777" w:rsidR="00F67D12" w:rsidRDefault="00F67D12" w:rsidP="00F00F2D">
            <w:pPr>
              <w:spacing w:after="0" w:line="240" w:lineRule="auto"/>
              <w:jc w:val="center"/>
              <w:rPr>
                <w:rFonts w:ascii="Times New Roman" w:eastAsia="Arial Unicode MS" w:hAnsi="Times New Roman" w:cs="Times New Roman"/>
                <w:bCs/>
              </w:rPr>
            </w:pPr>
            <w:r w:rsidRPr="00E30026">
              <w:rPr>
                <w:rFonts w:ascii="Times New Roman" w:eastAsia="Arial Unicode MS" w:hAnsi="Times New Roman" w:cs="Times New Roman"/>
                <w:bCs/>
              </w:rPr>
              <w:t>OR</w:t>
            </w:r>
          </w:p>
          <w:p w14:paraId="1E245A74" w14:textId="77777777" w:rsidR="00E30026" w:rsidRDefault="00E30026" w:rsidP="00F00F2D">
            <w:pPr>
              <w:spacing w:after="0" w:line="240" w:lineRule="auto"/>
              <w:jc w:val="center"/>
              <w:rPr>
                <w:rFonts w:ascii="Times New Roman" w:eastAsia="Arial Unicode MS" w:hAnsi="Times New Roman" w:cs="Times New Roman"/>
                <w:bCs/>
              </w:rPr>
            </w:pPr>
          </w:p>
          <w:p w14:paraId="3CD4C638" w14:textId="77777777" w:rsidR="00E30026" w:rsidRPr="00E30026" w:rsidRDefault="00E30026" w:rsidP="00F00F2D">
            <w:pPr>
              <w:spacing w:after="0" w:line="240" w:lineRule="auto"/>
              <w:jc w:val="center"/>
              <w:rPr>
                <w:rFonts w:ascii="Times New Roman" w:eastAsia="Arial Unicode MS" w:hAnsi="Times New Roman" w:cs="Times New Roman"/>
                <w:bCs/>
              </w:rPr>
            </w:pPr>
          </w:p>
        </w:tc>
      </w:tr>
      <w:tr w:rsidR="00F67D12" w:rsidRPr="00E30026" w14:paraId="5A02E9A5" w14:textId="77777777" w:rsidTr="00E30026">
        <w:tc>
          <w:tcPr>
            <w:tcW w:w="600" w:type="dxa"/>
          </w:tcPr>
          <w:p w14:paraId="28E15F6B" w14:textId="77777777" w:rsidR="00F67D12" w:rsidRPr="00E30026" w:rsidRDefault="00F67D12" w:rsidP="00F00F2D">
            <w:pPr>
              <w:pStyle w:val="ListParagraph"/>
              <w:numPr>
                <w:ilvl w:val="0"/>
                <w:numId w:val="4"/>
              </w:numPr>
              <w:spacing w:after="0" w:line="240" w:lineRule="auto"/>
              <w:ind w:left="473"/>
              <w:rPr>
                <w:rFonts w:ascii="Times New Roman" w:eastAsia="Arial Unicode MS" w:hAnsi="Times New Roman" w:cs="Times New Roman"/>
                <w:bCs/>
              </w:rPr>
            </w:pPr>
          </w:p>
        </w:tc>
        <w:tc>
          <w:tcPr>
            <w:tcW w:w="7900" w:type="dxa"/>
          </w:tcPr>
          <w:p w14:paraId="69164377" w14:textId="77777777" w:rsidR="00F67D12" w:rsidRPr="00E30026" w:rsidRDefault="00F67D12" w:rsidP="00F00F2D">
            <w:pPr>
              <w:spacing w:after="0" w:line="240" w:lineRule="auto"/>
              <w:jc w:val="both"/>
              <w:rPr>
                <w:rFonts w:ascii="Times New Roman" w:hAnsi="Times New Roman" w:cs="Times New Roman"/>
              </w:rPr>
            </w:pPr>
            <w:r w:rsidRPr="00E30026">
              <w:rPr>
                <w:rFonts w:ascii="Times New Roman" w:hAnsi="Times New Roman" w:cs="Times New Roman"/>
              </w:rPr>
              <w:t>Two plates, each 5 mm thick, are connected by means of four rivets. The permissible stresses for rivets and plates in tension, shear and compression</w:t>
            </w:r>
          </w:p>
          <w:p w14:paraId="162723E5" w14:textId="641B7503" w:rsidR="00F67D12" w:rsidRPr="00E30026" w:rsidRDefault="00F67D12" w:rsidP="00F00F2D">
            <w:pPr>
              <w:spacing w:after="0" w:line="240" w:lineRule="auto"/>
              <w:jc w:val="both"/>
              <w:rPr>
                <w:rFonts w:ascii="Times New Roman" w:hAnsi="Times New Roman" w:cs="Times New Roman"/>
              </w:rPr>
            </w:pPr>
            <w:r w:rsidRPr="00E30026">
              <w:rPr>
                <w:rFonts w:ascii="Times New Roman" w:hAnsi="Times New Roman" w:cs="Times New Roman"/>
              </w:rPr>
              <w:t>are 80, 60 and 120 N/mm</w:t>
            </w:r>
            <w:r w:rsidRPr="00E30026">
              <w:rPr>
                <w:rFonts w:ascii="Times New Roman" w:hAnsi="Times New Roman" w:cs="Times New Roman"/>
                <w:vertAlign w:val="superscript"/>
              </w:rPr>
              <w:t>2</w:t>
            </w:r>
            <w:r w:rsidRPr="00E30026">
              <w:rPr>
                <w:rFonts w:ascii="Times New Roman" w:hAnsi="Times New Roman" w:cs="Times New Roman"/>
              </w:rPr>
              <w:t xml:space="preserve"> respectively. Calculate</w:t>
            </w:r>
            <w:r w:rsidR="00E30026">
              <w:rPr>
                <w:rFonts w:ascii="Times New Roman" w:hAnsi="Times New Roman" w:cs="Times New Roman"/>
              </w:rPr>
              <w:t>,</w:t>
            </w:r>
          </w:p>
          <w:p w14:paraId="7698BEBC" w14:textId="36BA62D0" w:rsidR="00F67D12" w:rsidRPr="00E30026" w:rsidRDefault="00F67D12" w:rsidP="00E30026">
            <w:pPr>
              <w:pStyle w:val="ListParagraph"/>
              <w:numPr>
                <w:ilvl w:val="0"/>
                <w:numId w:val="7"/>
              </w:numPr>
              <w:spacing w:after="0" w:line="240" w:lineRule="auto"/>
              <w:jc w:val="both"/>
              <w:rPr>
                <w:rFonts w:ascii="Times New Roman" w:hAnsi="Times New Roman" w:cs="Times New Roman"/>
              </w:rPr>
            </w:pPr>
            <w:r w:rsidRPr="00E30026">
              <w:rPr>
                <w:rFonts w:ascii="Times New Roman" w:hAnsi="Times New Roman" w:cs="Times New Roman"/>
              </w:rPr>
              <w:t>diameter of the rivets;</w:t>
            </w:r>
          </w:p>
          <w:p w14:paraId="5CDA3B7D" w14:textId="5007AD73" w:rsidR="00F67D12" w:rsidRPr="00E30026" w:rsidRDefault="00F67D12" w:rsidP="00E30026">
            <w:pPr>
              <w:pStyle w:val="ListParagraph"/>
              <w:numPr>
                <w:ilvl w:val="0"/>
                <w:numId w:val="7"/>
              </w:numPr>
              <w:spacing w:after="0" w:line="240" w:lineRule="auto"/>
              <w:jc w:val="both"/>
              <w:rPr>
                <w:rFonts w:ascii="Times New Roman" w:hAnsi="Times New Roman" w:cs="Times New Roman"/>
              </w:rPr>
            </w:pPr>
            <w:r w:rsidRPr="00E30026">
              <w:rPr>
                <w:rFonts w:ascii="Times New Roman" w:hAnsi="Times New Roman" w:cs="Times New Roman"/>
              </w:rPr>
              <w:t>width of the plate; and</w:t>
            </w:r>
          </w:p>
          <w:p w14:paraId="3A0E21ED" w14:textId="3C104F2B" w:rsidR="00F67D12" w:rsidRPr="00E30026" w:rsidRDefault="00F67D12" w:rsidP="00E30026">
            <w:pPr>
              <w:pStyle w:val="ListParagraph"/>
              <w:numPr>
                <w:ilvl w:val="0"/>
                <w:numId w:val="7"/>
              </w:numPr>
              <w:spacing w:after="0" w:line="240" w:lineRule="auto"/>
              <w:jc w:val="both"/>
              <w:rPr>
                <w:rFonts w:ascii="Times New Roman" w:hAnsi="Times New Roman" w:cs="Times New Roman"/>
                <w:noProof/>
              </w:rPr>
            </w:pPr>
            <w:r w:rsidRPr="00E30026">
              <w:rPr>
                <w:rFonts w:ascii="Times New Roman" w:hAnsi="Times New Roman" w:cs="Times New Roman"/>
              </w:rPr>
              <w:t>efficiency of the joint.</w:t>
            </w:r>
            <w:r w:rsidRPr="00E30026">
              <w:rPr>
                <w:rFonts w:ascii="Times New Roman" w:hAnsi="Times New Roman" w:cs="Times New Roman"/>
                <w:noProof/>
              </w:rPr>
              <w:t xml:space="preserve"> </w:t>
            </w:r>
          </w:p>
          <w:p w14:paraId="4AF46725" w14:textId="0376C803" w:rsidR="00E30026" w:rsidRDefault="00E30026" w:rsidP="00F00F2D">
            <w:pPr>
              <w:spacing w:after="0" w:line="240" w:lineRule="auto"/>
              <w:jc w:val="both"/>
              <w:rPr>
                <w:rFonts w:ascii="Times New Roman" w:hAnsi="Times New Roman" w:cs="Times New Roman"/>
                <w:noProof/>
              </w:rPr>
            </w:pPr>
            <w:r w:rsidRPr="00E30026">
              <w:rPr>
                <w:rFonts w:ascii="Times New Roman" w:hAnsi="Times New Roman" w:cs="Times New Roman"/>
                <w:noProof/>
              </w:rPr>
              <w:drawing>
                <wp:anchor distT="0" distB="0" distL="114300" distR="114300" simplePos="0" relativeHeight="251659264" behindDoc="1" locked="0" layoutInCell="1" allowOverlap="1" wp14:anchorId="007C6480" wp14:editId="55CECF5C">
                  <wp:simplePos x="0" y="0"/>
                  <wp:positionH relativeFrom="column">
                    <wp:posOffset>46355</wp:posOffset>
                  </wp:positionH>
                  <wp:positionV relativeFrom="paragraph">
                    <wp:posOffset>100965</wp:posOffset>
                  </wp:positionV>
                  <wp:extent cx="2756535" cy="1501140"/>
                  <wp:effectExtent l="0" t="0" r="5715" b="3810"/>
                  <wp:wrapTight wrapText="bothSides">
                    <wp:wrapPolygon edited="0">
                      <wp:start x="0" y="0"/>
                      <wp:lineTo x="0" y="21381"/>
                      <wp:lineTo x="21496" y="21381"/>
                      <wp:lineTo x="21496" y="0"/>
                      <wp:lineTo x="0" y="0"/>
                    </wp:wrapPolygon>
                  </wp:wrapTight>
                  <wp:docPr id="4598909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890944"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56535" cy="1501140"/>
                          </a:xfrm>
                          <a:prstGeom prst="rect">
                            <a:avLst/>
                          </a:prstGeom>
                        </pic:spPr>
                      </pic:pic>
                    </a:graphicData>
                  </a:graphic>
                  <wp14:sizeRelH relativeFrom="page">
                    <wp14:pctWidth>0</wp14:pctWidth>
                  </wp14:sizeRelH>
                  <wp14:sizeRelV relativeFrom="page">
                    <wp14:pctHeight>0</wp14:pctHeight>
                  </wp14:sizeRelV>
                </wp:anchor>
              </w:drawing>
            </w:r>
          </w:p>
          <w:p w14:paraId="4FD0BF06" w14:textId="1836A579" w:rsidR="00E30026" w:rsidRDefault="00E30026" w:rsidP="00F00F2D">
            <w:pPr>
              <w:spacing w:after="0" w:line="240" w:lineRule="auto"/>
              <w:jc w:val="both"/>
              <w:rPr>
                <w:rFonts w:ascii="Times New Roman" w:hAnsi="Times New Roman" w:cs="Times New Roman"/>
                <w:noProof/>
              </w:rPr>
            </w:pPr>
          </w:p>
          <w:p w14:paraId="447D9115" w14:textId="77777777" w:rsidR="00E30026" w:rsidRDefault="00E30026" w:rsidP="00F00F2D">
            <w:pPr>
              <w:spacing w:after="0" w:line="240" w:lineRule="auto"/>
              <w:jc w:val="both"/>
              <w:rPr>
                <w:rFonts w:ascii="Times New Roman" w:hAnsi="Times New Roman" w:cs="Times New Roman"/>
                <w:noProof/>
              </w:rPr>
            </w:pPr>
          </w:p>
          <w:p w14:paraId="76CE8765" w14:textId="77777777" w:rsidR="00E30026" w:rsidRDefault="00E30026" w:rsidP="00F00F2D">
            <w:pPr>
              <w:spacing w:after="0" w:line="240" w:lineRule="auto"/>
              <w:jc w:val="both"/>
              <w:rPr>
                <w:rFonts w:ascii="Times New Roman" w:hAnsi="Times New Roman" w:cs="Times New Roman"/>
                <w:noProof/>
              </w:rPr>
            </w:pPr>
          </w:p>
          <w:p w14:paraId="1C605AB4" w14:textId="77777777" w:rsidR="00E30026" w:rsidRDefault="00E30026" w:rsidP="00F00F2D">
            <w:pPr>
              <w:spacing w:after="0" w:line="240" w:lineRule="auto"/>
              <w:jc w:val="both"/>
              <w:rPr>
                <w:rFonts w:ascii="Times New Roman" w:hAnsi="Times New Roman" w:cs="Times New Roman"/>
                <w:noProof/>
              </w:rPr>
            </w:pPr>
          </w:p>
          <w:p w14:paraId="6C5ABAC4" w14:textId="77777777" w:rsidR="00E30026" w:rsidRDefault="00E30026" w:rsidP="00F00F2D">
            <w:pPr>
              <w:spacing w:after="0" w:line="240" w:lineRule="auto"/>
              <w:jc w:val="both"/>
              <w:rPr>
                <w:rFonts w:ascii="Times New Roman" w:hAnsi="Times New Roman" w:cs="Times New Roman"/>
                <w:noProof/>
              </w:rPr>
            </w:pPr>
          </w:p>
          <w:p w14:paraId="166E4872" w14:textId="77777777" w:rsidR="00E30026" w:rsidRDefault="00E30026" w:rsidP="00F00F2D">
            <w:pPr>
              <w:spacing w:after="0" w:line="240" w:lineRule="auto"/>
              <w:jc w:val="both"/>
              <w:rPr>
                <w:rFonts w:ascii="Times New Roman" w:hAnsi="Times New Roman" w:cs="Times New Roman"/>
                <w:noProof/>
              </w:rPr>
            </w:pPr>
          </w:p>
          <w:p w14:paraId="248B3D2B" w14:textId="77777777" w:rsidR="00E30026" w:rsidRDefault="00E30026" w:rsidP="00F00F2D">
            <w:pPr>
              <w:spacing w:after="0" w:line="240" w:lineRule="auto"/>
              <w:jc w:val="both"/>
              <w:rPr>
                <w:rFonts w:ascii="Times New Roman" w:hAnsi="Times New Roman" w:cs="Times New Roman"/>
                <w:noProof/>
              </w:rPr>
            </w:pPr>
          </w:p>
          <w:p w14:paraId="3B291ABA" w14:textId="77777777" w:rsidR="00E30026" w:rsidRPr="00E30026" w:rsidRDefault="00E30026" w:rsidP="00F00F2D">
            <w:pPr>
              <w:spacing w:after="0" w:line="240" w:lineRule="auto"/>
              <w:jc w:val="both"/>
              <w:rPr>
                <w:rFonts w:ascii="Times New Roman" w:eastAsia="Arial Unicode MS" w:hAnsi="Times New Roman" w:cs="Times New Roman"/>
                <w:bCs/>
              </w:rPr>
            </w:pPr>
          </w:p>
        </w:tc>
        <w:tc>
          <w:tcPr>
            <w:tcW w:w="708" w:type="dxa"/>
          </w:tcPr>
          <w:p w14:paraId="32F33620"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10M</w:t>
            </w:r>
          </w:p>
        </w:tc>
        <w:tc>
          <w:tcPr>
            <w:tcW w:w="759" w:type="dxa"/>
          </w:tcPr>
          <w:p w14:paraId="37703A53"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CO-2</w:t>
            </w:r>
          </w:p>
        </w:tc>
        <w:tc>
          <w:tcPr>
            <w:tcW w:w="801" w:type="dxa"/>
          </w:tcPr>
          <w:p w14:paraId="677A4DAE"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BL-3</w:t>
            </w:r>
          </w:p>
        </w:tc>
      </w:tr>
      <w:tr w:rsidR="00F67D12" w:rsidRPr="00E30026" w14:paraId="37D9A0D5" w14:textId="77777777" w:rsidTr="00E30026">
        <w:tc>
          <w:tcPr>
            <w:tcW w:w="10768" w:type="dxa"/>
            <w:gridSpan w:val="5"/>
          </w:tcPr>
          <w:p w14:paraId="3CCA4C30" w14:textId="09C0B4DC" w:rsidR="00F67D12" w:rsidRPr="00E30026" w:rsidRDefault="00F67D12" w:rsidP="00F00F2D">
            <w:pPr>
              <w:spacing w:after="0" w:line="240" w:lineRule="auto"/>
              <w:jc w:val="center"/>
              <w:rPr>
                <w:rFonts w:ascii="Times New Roman" w:eastAsia="Arial Unicode MS" w:hAnsi="Times New Roman" w:cs="Times New Roman"/>
                <w:bCs/>
              </w:rPr>
            </w:pPr>
            <w:r w:rsidRPr="00E30026">
              <w:rPr>
                <w:rFonts w:ascii="Times New Roman" w:eastAsia="Arial Unicode MS" w:hAnsi="Times New Roman" w:cs="Times New Roman"/>
                <w:b/>
              </w:rPr>
              <w:t>UNIT-</w:t>
            </w:r>
            <w:r w:rsidR="00F00F2D" w:rsidRPr="00E30026">
              <w:rPr>
                <w:rFonts w:ascii="Times New Roman" w:eastAsia="Arial Unicode MS" w:hAnsi="Times New Roman" w:cs="Times New Roman"/>
                <w:b/>
              </w:rPr>
              <w:t>IV</w:t>
            </w:r>
          </w:p>
        </w:tc>
      </w:tr>
      <w:tr w:rsidR="00F67D12" w:rsidRPr="00E30026" w14:paraId="1AE880E6" w14:textId="77777777" w:rsidTr="00E30026">
        <w:tc>
          <w:tcPr>
            <w:tcW w:w="600" w:type="dxa"/>
          </w:tcPr>
          <w:p w14:paraId="32FBEB97" w14:textId="77777777" w:rsidR="00F67D12" w:rsidRPr="00E30026" w:rsidRDefault="00F67D12" w:rsidP="00F00F2D">
            <w:pPr>
              <w:pStyle w:val="ListParagraph"/>
              <w:numPr>
                <w:ilvl w:val="0"/>
                <w:numId w:val="4"/>
              </w:numPr>
              <w:spacing w:after="0" w:line="240" w:lineRule="auto"/>
              <w:ind w:left="473"/>
              <w:rPr>
                <w:rFonts w:ascii="Times New Roman" w:eastAsia="Arial Unicode MS" w:hAnsi="Times New Roman" w:cs="Times New Roman"/>
                <w:bCs/>
              </w:rPr>
            </w:pPr>
          </w:p>
        </w:tc>
        <w:tc>
          <w:tcPr>
            <w:tcW w:w="7900" w:type="dxa"/>
          </w:tcPr>
          <w:p w14:paraId="0B468F2E" w14:textId="77777777" w:rsidR="00E30026" w:rsidRDefault="00E30026" w:rsidP="00E30026">
            <w:pPr>
              <w:spacing w:after="0" w:line="240" w:lineRule="auto"/>
              <w:jc w:val="both"/>
              <w:rPr>
                <w:rFonts w:ascii="Times New Roman" w:hAnsi="Times New Roman" w:cs="Times New Roman"/>
              </w:rPr>
            </w:pPr>
            <w:r w:rsidRPr="00E30026">
              <w:rPr>
                <w:rFonts w:ascii="Times New Roman" w:hAnsi="Times New Roman" w:cs="Times New Roman"/>
              </w:rPr>
              <w:t>Design a horizontal belt drive for a centrifugal blower, the blower is belt driven at 600 r.p.m. by a 15 KW, 1750 r.p.m. electric motor. The centre distance is twice the diameter of the larger pulley.The density of the belt material = 1500 kg/m 3 ; maximum allowable stress = 4 MPa; μ 1 = 0.5(motor pulley); μ 2 = 0.4 (blower pulley); peripheral velocity of the belt = 20 m/s. Determine the</w:t>
            </w:r>
            <w:r>
              <w:rPr>
                <w:rFonts w:ascii="Times New Roman" w:hAnsi="Times New Roman" w:cs="Times New Roman"/>
              </w:rPr>
              <w:t xml:space="preserve"> </w:t>
            </w:r>
            <w:r w:rsidRPr="00E30026">
              <w:rPr>
                <w:rFonts w:ascii="Times New Roman" w:hAnsi="Times New Roman" w:cs="Times New Roman"/>
              </w:rPr>
              <w:t>following:</w:t>
            </w:r>
            <w:r>
              <w:rPr>
                <w:rFonts w:ascii="Times New Roman" w:hAnsi="Times New Roman" w:cs="Times New Roman"/>
              </w:rPr>
              <w:t xml:space="preserve"> </w:t>
            </w:r>
          </w:p>
          <w:p w14:paraId="139E0A28" w14:textId="4483552C" w:rsidR="00E30026" w:rsidRPr="00E30026" w:rsidRDefault="00E30026" w:rsidP="00E30026">
            <w:pPr>
              <w:pStyle w:val="ListParagraph"/>
              <w:numPr>
                <w:ilvl w:val="0"/>
                <w:numId w:val="9"/>
              </w:numPr>
              <w:spacing w:after="0" w:line="240" w:lineRule="auto"/>
              <w:rPr>
                <w:rFonts w:ascii="Times New Roman" w:hAnsi="Times New Roman" w:cs="Times New Roman"/>
              </w:rPr>
            </w:pPr>
            <w:r w:rsidRPr="00E30026">
              <w:rPr>
                <w:rFonts w:ascii="Times New Roman" w:hAnsi="Times New Roman" w:cs="Times New Roman"/>
              </w:rPr>
              <w:t>Pulley diameters.</w:t>
            </w:r>
          </w:p>
          <w:p w14:paraId="42EC54B1" w14:textId="0A212B59" w:rsidR="00E30026" w:rsidRPr="00E30026" w:rsidRDefault="00E30026" w:rsidP="00E30026">
            <w:pPr>
              <w:pStyle w:val="ListParagraph"/>
              <w:numPr>
                <w:ilvl w:val="0"/>
                <w:numId w:val="9"/>
              </w:numPr>
              <w:spacing w:after="0" w:line="240" w:lineRule="auto"/>
              <w:rPr>
                <w:rFonts w:ascii="Times New Roman" w:hAnsi="Times New Roman" w:cs="Times New Roman"/>
              </w:rPr>
            </w:pPr>
            <w:r w:rsidRPr="00E30026">
              <w:rPr>
                <w:rFonts w:ascii="Times New Roman" w:hAnsi="Times New Roman" w:cs="Times New Roman"/>
              </w:rPr>
              <w:t>Belt length</w:t>
            </w:r>
          </w:p>
          <w:p w14:paraId="4916D915" w14:textId="5C48A63F" w:rsidR="00E30026" w:rsidRPr="00E30026" w:rsidRDefault="00E30026" w:rsidP="00E30026">
            <w:pPr>
              <w:pStyle w:val="ListParagraph"/>
              <w:numPr>
                <w:ilvl w:val="0"/>
                <w:numId w:val="9"/>
              </w:numPr>
              <w:spacing w:after="0" w:line="240" w:lineRule="auto"/>
              <w:rPr>
                <w:rFonts w:ascii="Times New Roman" w:hAnsi="Times New Roman" w:cs="Times New Roman"/>
              </w:rPr>
            </w:pPr>
            <w:r w:rsidRPr="00E30026">
              <w:rPr>
                <w:rFonts w:ascii="Times New Roman" w:hAnsi="Times New Roman" w:cs="Times New Roman"/>
              </w:rPr>
              <w:t>Cross-sectional area of the belt</w:t>
            </w:r>
          </w:p>
          <w:p w14:paraId="0589BC07" w14:textId="3F9E3F3A" w:rsidR="00F67D12" w:rsidRPr="00E30026" w:rsidRDefault="00E30026" w:rsidP="00E30026">
            <w:pPr>
              <w:pStyle w:val="ListParagraph"/>
              <w:numPr>
                <w:ilvl w:val="0"/>
                <w:numId w:val="9"/>
              </w:numPr>
              <w:spacing w:after="0" w:line="240" w:lineRule="auto"/>
              <w:rPr>
                <w:rFonts w:ascii="Times New Roman" w:eastAsia="Arial Unicode MS" w:hAnsi="Times New Roman" w:cs="Times New Roman"/>
                <w:bCs/>
              </w:rPr>
            </w:pPr>
            <w:r w:rsidRPr="00E30026">
              <w:rPr>
                <w:rFonts w:ascii="Times New Roman" w:hAnsi="Times New Roman" w:cs="Times New Roman"/>
              </w:rPr>
              <w:t>Minimum initial tension for operation without slip.</w:t>
            </w:r>
            <w:r w:rsidRPr="00E30026">
              <w:rPr>
                <w:rFonts w:ascii="Times New Roman" w:hAnsi="Times New Roman" w:cs="Times New Roman"/>
                <w:color w:val="888888"/>
              </w:rPr>
              <w:br w:type="textWrapping" w:clear="all"/>
            </w:r>
          </w:p>
        </w:tc>
        <w:tc>
          <w:tcPr>
            <w:tcW w:w="708" w:type="dxa"/>
          </w:tcPr>
          <w:p w14:paraId="0FFF068D"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10M</w:t>
            </w:r>
          </w:p>
        </w:tc>
        <w:tc>
          <w:tcPr>
            <w:tcW w:w="759" w:type="dxa"/>
          </w:tcPr>
          <w:p w14:paraId="45AB16EE"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CO-4</w:t>
            </w:r>
          </w:p>
        </w:tc>
        <w:tc>
          <w:tcPr>
            <w:tcW w:w="801" w:type="dxa"/>
          </w:tcPr>
          <w:p w14:paraId="4F9B7BC8"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BL-3</w:t>
            </w:r>
          </w:p>
        </w:tc>
      </w:tr>
      <w:tr w:rsidR="00F67D12" w:rsidRPr="00E30026" w14:paraId="448AAD77" w14:textId="77777777" w:rsidTr="00E30026">
        <w:tc>
          <w:tcPr>
            <w:tcW w:w="10768" w:type="dxa"/>
            <w:gridSpan w:val="5"/>
          </w:tcPr>
          <w:p w14:paraId="64A5B7D7" w14:textId="77777777" w:rsidR="00F67D12" w:rsidRPr="00E30026" w:rsidRDefault="00F67D12" w:rsidP="00F00F2D">
            <w:pPr>
              <w:spacing w:after="0" w:line="240" w:lineRule="auto"/>
              <w:jc w:val="center"/>
              <w:rPr>
                <w:rFonts w:ascii="Times New Roman" w:eastAsia="Arial Unicode MS" w:hAnsi="Times New Roman" w:cs="Times New Roman"/>
                <w:bCs/>
              </w:rPr>
            </w:pPr>
            <w:r w:rsidRPr="00E30026">
              <w:rPr>
                <w:rFonts w:ascii="Times New Roman" w:eastAsia="Arial Unicode MS" w:hAnsi="Times New Roman" w:cs="Times New Roman"/>
                <w:bCs/>
              </w:rPr>
              <w:t>OR</w:t>
            </w:r>
          </w:p>
        </w:tc>
      </w:tr>
      <w:tr w:rsidR="00F67D12" w:rsidRPr="00E30026" w14:paraId="2AC72EEA" w14:textId="77777777" w:rsidTr="00E30026">
        <w:tc>
          <w:tcPr>
            <w:tcW w:w="600" w:type="dxa"/>
          </w:tcPr>
          <w:p w14:paraId="172D7976" w14:textId="77777777" w:rsidR="00F67D12" w:rsidRPr="00E30026" w:rsidRDefault="00F67D12" w:rsidP="00F00F2D">
            <w:pPr>
              <w:pStyle w:val="ListParagraph"/>
              <w:numPr>
                <w:ilvl w:val="0"/>
                <w:numId w:val="4"/>
              </w:numPr>
              <w:spacing w:after="0" w:line="240" w:lineRule="auto"/>
              <w:ind w:left="473"/>
              <w:rPr>
                <w:rFonts w:ascii="Times New Roman" w:eastAsia="Arial Unicode MS" w:hAnsi="Times New Roman" w:cs="Times New Roman"/>
                <w:bCs/>
              </w:rPr>
            </w:pPr>
          </w:p>
        </w:tc>
        <w:tc>
          <w:tcPr>
            <w:tcW w:w="7900" w:type="dxa"/>
          </w:tcPr>
          <w:p w14:paraId="4699656E" w14:textId="116FDF60" w:rsidR="00F67D12" w:rsidRPr="00E30026" w:rsidRDefault="00F67D12" w:rsidP="00F00F2D">
            <w:pPr>
              <w:spacing w:after="0" w:line="240" w:lineRule="auto"/>
              <w:jc w:val="both"/>
              <w:rPr>
                <w:rFonts w:ascii="Times New Roman" w:eastAsia="Arial Unicode MS" w:hAnsi="Times New Roman" w:cs="Times New Roman"/>
                <w:bCs/>
              </w:rPr>
            </w:pPr>
            <w:r w:rsidRPr="00E30026">
              <w:rPr>
                <w:rFonts w:ascii="Times New Roman" w:eastAsia="Arial Unicode MS" w:hAnsi="Times New Roman" w:cs="Times New Roman"/>
                <w:bCs/>
              </w:rPr>
              <w:t>Determine the dimensions of cross-section of the connecting rod, for a diesel engine with the following data: Cylinder bore = 100 mm. Length of connecting rod = 320 mm Maximum gas pressure = 2.45 MPa, Factor of safety against buckling failure = 5</w:t>
            </w:r>
            <w:r w:rsidR="00E30026">
              <w:rPr>
                <w:rFonts w:ascii="Times New Roman" w:eastAsia="Arial Unicode MS" w:hAnsi="Times New Roman" w:cs="Times New Roman"/>
                <w:bCs/>
              </w:rPr>
              <w:t>.</w:t>
            </w:r>
          </w:p>
        </w:tc>
        <w:tc>
          <w:tcPr>
            <w:tcW w:w="708" w:type="dxa"/>
          </w:tcPr>
          <w:p w14:paraId="05D50455"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10M</w:t>
            </w:r>
          </w:p>
        </w:tc>
        <w:tc>
          <w:tcPr>
            <w:tcW w:w="759" w:type="dxa"/>
          </w:tcPr>
          <w:p w14:paraId="5813DC69"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CO-3</w:t>
            </w:r>
          </w:p>
        </w:tc>
        <w:tc>
          <w:tcPr>
            <w:tcW w:w="801" w:type="dxa"/>
          </w:tcPr>
          <w:p w14:paraId="0CFB9671"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BL-3</w:t>
            </w:r>
          </w:p>
        </w:tc>
      </w:tr>
      <w:tr w:rsidR="00F67D12" w:rsidRPr="00E30026" w14:paraId="0BB92CE1" w14:textId="77777777" w:rsidTr="00E30026">
        <w:tc>
          <w:tcPr>
            <w:tcW w:w="10768" w:type="dxa"/>
            <w:gridSpan w:val="5"/>
          </w:tcPr>
          <w:p w14:paraId="23BC9736" w14:textId="77777777" w:rsidR="00E30026" w:rsidRDefault="00E30026" w:rsidP="00F00F2D">
            <w:pPr>
              <w:spacing w:after="0" w:line="240" w:lineRule="auto"/>
              <w:jc w:val="center"/>
              <w:rPr>
                <w:rFonts w:ascii="Times New Roman" w:eastAsia="Arial Unicode MS" w:hAnsi="Times New Roman" w:cs="Times New Roman"/>
                <w:b/>
              </w:rPr>
            </w:pPr>
          </w:p>
          <w:p w14:paraId="365F93E3" w14:textId="0BD92066" w:rsidR="00F67D12" w:rsidRPr="00E30026" w:rsidRDefault="00F67D12" w:rsidP="00F00F2D">
            <w:pPr>
              <w:spacing w:after="0" w:line="240" w:lineRule="auto"/>
              <w:jc w:val="center"/>
              <w:rPr>
                <w:rFonts w:ascii="Times New Roman" w:eastAsia="Arial Unicode MS" w:hAnsi="Times New Roman" w:cs="Times New Roman"/>
                <w:bCs/>
              </w:rPr>
            </w:pPr>
            <w:r w:rsidRPr="00E30026">
              <w:rPr>
                <w:rFonts w:ascii="Times New Roman" w:eastAsia="Arial Unicode MS" w:hAnsi="Times New Roman" w:cs="Times New Roman"/>
                <w:b/>
              </w:rPr>
              <w:t>UNIT-</w:t>
            </w:r>
            <w:r w:rsidR="00F00F2D" w:rsidRPr="00E30026">
              <w:rPr>
                <w:rFonts w:ascii="Times New Roman" w:eastAsia="Arial Unicode MS" w:hAnsi="Times New Roman" w:cs="Times New Roman"/>
                <w:b/>
              </w:rPr>
              <w:t>V</w:t>
            </w:r>
          </w:p>
        </w:tc>
      </w:tr>
      <w:tr w:rsidR="00F67D12" w:rsidRPr="00E30026" w14:paraId="0B8FB9F3" w14:textId="77777777" w:rsidTr="00E30026">
        <w:tc>
          <w:tcPr>
            <w:tcW w:w="600" w:type="dxa"/>
          </w:tcPr>
          <w:p w14:paraId="59FB7D2B" w14:textId="77777777" w:rsidR="00F67D12" w:rsidRPr="00E30026" w:rsidRDefault="00F67D12" w:rsidP="00F00F2D">
            <w:pPr>
              <w:pStyle w:val="ListParagraph"/>
              <w:numPr>
                <w:ilvl w:val="0"/>
                <w:numId w:val="4"/>
              </w:numPr>
              <w:spacing w:after="0" w:line="240" w:lineRule="auto"/>
              <w:ind w:left="473"/>
              <w:rPr>
                <w:rFonts w:ascii="Times New Roman" w:eastAsia="Arial Unicode MS" w:hAnsi="Times New Roman" w:cs="Times New Roman"/>
                <w:bCs/>
              </w:rPr>
            </w:pPr>
          </w:p>
        </w:tc>
        <w:tc>
          <w:tcPr>
            <w:tcW w:w="7900" w:type="dxa"/>
          </w:tcPr>
          <w:p w14:paraId="630C6405" w14:textId="495829B9" w:rsidR="00F67D12" w:rsidRPr="00E30026" w:rsidRDefault="00F67D12" w:rsidP="00F00F2D">
            <w:pPr>
              <w:spacing w:after="0" w:line="240" w:lineRule="auto"/>
              <w:jc w:val="both"/>
              <w:rPr>
                <w:rFonts w:ascii="Times New Roman" w:eastAsia="Arial Unicode MS" w:hAnsi="Times New Roman" w:cs="Times New Roman"/>
                <w:bCs/>
              </w:rPr>
            </w:pPr>
            <w:r w:rsidRPr="00E30026">
              <w:rPr>
                <w:rFonts w:ascii="Times New Roman" w:eastAsia="Arial Unicode MS" w:hAnsi="Times New Roman" w:cs="Times New Roman"/>
                <w:bCs/>
              </w:rPr>
              <w:t xml:space="preserve">A ball bearing with a dynamic load </w:t>
            </w:r>
            <w:r w:rsidR="00E30026" w:rsidRPr="00E30026">
              <w:rPr>
                <w:rFonts w:ascii="Times New Roman" w:eastAsia="Arial Unicode MS" w:hAnsi="Times New Roman" w:cs="Times New Roman"/>
                <w:bCs/>
              </w:rPr>
              <w:t>capacity of</w:t>
            </w:r>
            <w:r w:rsidRPr="00E30026">
              <w:rPr>
                <w:rFonts w:ascii="Times New Roman" w:eastAsia="Arial Unicode MS" w:hAnsi="Times New Roman" w:cs="Times New Roman"/>
                <w:bCs/>
              </w:rPr>
              <w:t xml:space="preserve"> 22.8 kN is subjected to a radial load </w:t>
            </w:r>
            <w:r w:rsidR="00E30026" w:rsidRPr="00E30026">
              <w:rPr>
                <w:rFonts w:ascii="Times New Roman" w:eastAsia="Arial Unicode MS" w:hAnsi="Times New Roman" w:cs="Times New Roman"/>
                <w:bCs/>
              </w:rPr>
              <w:t>of 10</w:t>
            </w:r>
            <w:r w:rsidRPr="00E30026">
              <w:rPr>
                <w:rFonts w:ascii="Times New Roman" w:eastAsia="Arial Unicode MS" w:hAnsi="Times New Roman" w:cs="Times New Roman"/>
                <w:bCs/>
              </w:rPr>
              <w:t xml:space="preserve"> kN. Calculate (i) the expected life in million revolutions</w:t>
            </w:r>
            <w:r w:rsidR="00E30026">
              <w:rPr>
                <w:rFonts w:ascii="Times New Roman" w:eastAsia="Arial Unicode MS" w:hAnsi="Times New Roman" w:cs="Times New Roman"/>
                <w:bCs/>
              </w:rPr>
              <w:t xml:space="preserve"> </w:t>
            </w:r>
            <w:r w:rsidRPr="00E30026">
              <w:rPr>
                <w:rFonts w:ascii="Times New Roman" w:eastAsia="Arial Unicode MS" w:hAnsi="Times New Roman" w:cs="Times New Roman"/>
                <w:bCs/>
              </w:rPr>
              <w:t>that 90% of the bearings will reach;  (ii) the corresponding life in hours, if the shaft is rotating at 1450 rpm; and  (iii) the life that 50% of the bearings will complete or exceed before fatigue failure.</w:t>
            </w:r>
          </w:p>
        </w:tc>
        <w:tc>
          <w:tcPr>
            <w:tcW w:w="708" w:type="dxa"/>
          </w:tcPr>
          <w:p w14:paraId="6D660315"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10M</w:t>
            </w:r>
          </w:p>
        </w:tc>
        <w:tc>
          <w:tcPr>
            <w:tcW w:w="759" w:type="dxa"/>
          </w:tcPr>
          <w:p w14:paraId="7D9132B6"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CO-3</w:t>
            </w:r>
          </w:p>
        </w:tc>
        <w:tc>
          <w:tcPr>
            <w:tcW w:w="801" w:type="dxa"/>
          </w:tcPr>
          <w:p w14:paraId="46537A82" w14:textId="1F63C82A"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BL-</w:t>
            </w:r>
            <w:r w:rsidR="00EF1F21">
              <w:rPr>
                <w:rFonts w:ascii="Times New Roman" w:eastAsia="Arial Unicode MS" w:hAnsi="Times New Roman" w:cs="Times New Roman"/>
                <w:bCs/>
              </w:rPr>
              <w:t>3</w:t>
            </w:r>
          </w:p>
        </w:tc>
      </w:tr>
      <w:tr w:rsidR="00F67D12" w:rsidRPr="00E30026" w14:paraId="7FF582AA" w14:textId="77777777" w:rsidTr="00E30026">
        <w:tc>
          <w:tcPr>
            <w:tcW w:w="10768" w:type="dxa"/>
            <w:gridSpan w:val="5"/>
          </w:tcPr>
          <w:p w14:paraId="23DD6842" w14:textId="77777777" w:rsidR="00F67D12" w:rsidRPr="00E30026" w:rsidRDefault="00F67D12" w:rsidP="00F00F2D">
            <w:pPr>
              <w:spacing w:after="0" w:line="240" w:lineRule="auto"/>
              <w:jc w:val="center"/>
              <w:rPr>
                <w:rFonts w:ascii="Times New Roman" w:eastAsia="Arial Unicode MS" w:hAnsi="Times New Roman" w:cs="Times New Roman"/>
                <w:bCs/>
              </w:rPr>
            </w:pPr>
            <w:r w:rsidRPr="00E30026">
              <w:rPr>
                <w:rFonts w:ascii="Times New Roman" w:eastAsia="Arial Unicode MS" w:hAnsi="Times New Roman" w:cs="Times New Roman"/>
                <w:bCs/>
              </w:rPr>
              <w:t>OR</w:t>
            </w:r>
          </w:p>
        </w:tc>
      </w:tr>
      <w:tr w:rsidR="00F67D12" w:rsidRPr="00E30026" w14:paraId="7024E07E" w14:textId="77777777" w:rsidTr="00E30026">
        <w:tc>
          <w:tcPr>
            <w:tcW w:w="600" w:type="dxa"/>
          </w:tcPr>
          <w:p w14:paraId="08A2BA08" w14:textId="77777777" w:rsidR="00F67D12" w:rsidRPr="00E30026" w:rsidRDefault="00F67D12" w:rsidP="00F00F2D">
            <w:pPr>
              <w:pStyle w:val="ListParagraph"/>
              <w:numPr>
                <w:ilvl w:val="0"/>
                <w:numId w:val="4"/>
              </w:numPr>
              <w:spacing w:after="0" w:line="240" w:lineRule="auto"/>
              <w:ind w:left="473"/>
              <w:rPr>
                <w:rFonts w:ascii="Times New Roman" w:eastAsia="Arial Unicode MS" w:hAnsi="Times New Roman" w:cs="Times New Roman"/>
                <w:bCs/>
              </w:rPr>
            </w:pPr>
          </w:p>
        </w:tc>
        <w:tc>
          <w:tcPr>
            <w:tcW w:w="7900" w:type="dxa"/>
          </w:tcPr>
          <w:p w14:paraId="5307F64D" w14:textId="1109561F" w:rsidR="00F67D12" w:rsidRPr="00E30026" w:rsidRDefault="00EE4F94" w:rsidP="00F00F2D">
            <w:pPr>
              <w:spacing w:after="0" w:line="240" w:lineRule="auto"/>
              <w:jc w:val="both"/>
              <w:rPr>
                <w:rFonts w:ascii="Times New Roman" w:eastAsia="Arial Unicode MS" w:hAnsi="Times New Roman" w:cs="Times New Roman"/>
                <w:bCs/>
              </w:rPr>
            </w:pPr>
            <w:r w:rsidRPr="00E30026">
              <w:rPr>
                <w:rFonts w:ascii="Times New Roman" w:eastAsia="Arial Unicode MS" w:hAnsi="Times New Roman" w:cs="Times New Roman"/>
                <w:bCs/>
              </w:rPr>
              <w:t>What are journal bearings? Give a classification of these bearings.</w:t>
            </w:r>
          </w:p>
        </w:tc>
        <w:tc>
          <w:tcPr>
            <w:tcW w:w="708" w:type="dxa"/>
          </w:tcPr>
          <w:p w14:paraId="7380C63B"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10M</w:t>
            </w:r>
          </w:p>
        </w:tc>
        <w:tc>
          <w:tcPr>
            <w:tcW w:w="759" w:type="dxa"/>
          </w:tcPr>
          <w:p w14:paraId="2E41B29B"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CO-3</w:t>
            </w:r>
          </w:p>
        </w:tc>
        <w:tc>
          <w:tcPr>
            <w:tcW w:w="801" w:type="dxa"/>
          </w:tcPr>
          <w:p w14:paraId="296DB0D0" w14:textId="154931C3"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BL-</w:t>
            </w:r>
            <w:r w:rsidR="00E30026">
              <w:rPr>
                <w:rFonts w:ascii="Times New Roman" w:eastAsia="Arial Unicode MS" w:hAnsi="Times New Roman" w:cs="Times New Roman"/>
                <w:bCs/>
              </w:rPr>
              <w:t>2</w:t>
            </w:r>
          </w:p>
        </w:tc>
      </w:tr>
      <w:tr w:rsidR="00F67D12" w:rsidRPr="00E30026" w14:paraId="1821DE54" w14:textId="77777777" w:rsidTr="00E30026">
        <w:tc>
          <w:tcPr>
            <w:tcW w:w="10768" w:type="dxa"/>
            <w:gridSpan w:val="5"/>
          </w:tcPr>
          <w:p w14:paraId="006C7D6C" w14:textId="77777777" w:rsidR="00E30026" w:rsidRDefault="00E30026" w:rsidP="00F00F2D">
            <w:pPr>
              <w:spacing w:after="0" w:line="240" w:lineRule="auto"/>
              <w:jc w:val="center"/>
              <w:rPr>
                <w:rFonts w:ascii="Times New Roman" w:eastAsia="Arial Unicode MS" w:hAnsi="Times New Roman" w:cs="Times New Roman"/>
                <w:b/>
              </w:rPr>
            </w:pPr>
          </w:p>
          <w:p w14:paraId="51C5462C" w14:textId="1501C843" w:rsidR="00F67D12" w:rsidRPr="00E30026" w:rsidRDefault="00F67D12" w:rsidP="00F00F2D">
            <w:pPr>
              <w:spacing w:after="0" w:line="240" w:lineRule="auto"/>
              <w:jc w:val="center"/>
              <w:rPr>
                <w:rFonts w:ascii="Times New Roman" w:eastAsia="Arial Unicode MS" w:hAnsi="Times New Roman" w:cs="Times New Roman"/>
                <w:bCs/>
              </w:rPr>
            </w:pPr>
            <w:r w:rsidRPr="00E30026">
              <w:rPr>
                <w:rFonts w:ascii="Times New Roman" w:eastAsia="Arial Unicode MS" w:hAnsi="Times New Roman" w:cs="Times New Roman"/>
                <w:b/>
              </w:rPr>
              <w:t>UNIT-</w:t>
            </w:r>
            <w:r w:rsidR="00F00F2D" w:rsidRPr="00E30026">
              <w:rPr>
                <w:rFonts w:ascii="Times New Roman" w:eastAsia="Arial Unicode MS" w:hAnsi="Times New Roman" w:cs="Times New Roman"/>
                <w:b/>
              </w:rPr>
              <w:t>VI</w:t>
            </w:r>
          </w:p>
        </w:tc>
      </w:tr>
      <w:tr w:rsidR="00F67D12" w:rsidRPr="00E30026" w14:paraId="20102441" w14:textId="77777777" w:rsidTr="00E30026">
        <w:tc>
          <w:tcPr>
            <w:tcW w:w="600" w:type="dxa"/>
          </w:tcPr>
          <w:p w14:paraId="665AF5E9" w14:textId="77777777" w:rsidR="00F67D12" w:rsidRPr="00E30026" w:rsidRDefault="00F67D12" w:rsidP="00F00F2D">
            <w:pPr>
              <w:pStyle w:val="ListParagraph"/>
              <w:numPr>
                <w:ilvl w:val="0"/>
                <w:numId w:val="4"/>
              </w:numPr>
              <w:spacing w:after="0" w:line="240" w:lineRule="auto"/>
              <w:ind w:left="473"/>
              <w:rPr>
                <w:rFonts w:ascii="Times New Roman" w:eastAsia="Arial Unicode MS" w:hAnsi="Times New Roman" w:cs="Times New Roman"/>
                <w:bCs/>
              </w:rPr>
            </w:pPr>
          </w:p>
        </w:tc>
        <w:tc>
          <w:tcPr>
            <w:tcW w:w="7900" w:type="dxa"/>
          </w:tcPr>
          <w:p w14:paraId="62A62EAA" w14:textId="4E003C04" w:rsidR="00F67D12" w:rsidRPr="00E30026" w:rsidRDefault="00F67D12" w:rsidP="00F00F2D">
            <w:pPr>
              <w:spacing w:after="0" w:line="240" w:lineRule="auto"/>
              <w:jc w:val="both"/>
              <w:rPr>
                <w:rFonts w:ascii="Times New Roman" w:hAnsi="Times New Roman" w:cs="Times New Roman"/>
                <w:color w:val="000000"/>
              </w:rPr>
            </w:pPr>
            <w:r w:rsidRPr="00E30026">
              <w:rPr>
                <w:rStyle w:val="fontstyle01"/>
                <w:sz w:val="22"/>
                <w:szCs w:val="22"/>
              </w:rPr>
              <w:t>The pitch circle diameters of the pinion and gear are 100 and 300 mm respectively. The pinion is made of plain carbon steel  4OC8 (Sut = 600 N/mm</w:t>
            </w:r>
            <w:r w:rsidRPr="00E30026">
              <w:rPr>
                <w:rStyle w:val="fontstyle01"/>
                <w:sz w:val="22"/>
                <w:szCs w:val="22"/>
                <w:vertAlign w:val="superscript"/>
              </w:rPr>
              <w:t>2</w:t>
            </w:r>
            <w:r w:rsidRPr="00E30026">
              <w:rPr>
                <w:rStyle w:val="fontstyle01"/>
                <w:sz w:val="22"/>
                <w:szCs w:val="22"/>
              </w:rPr>
              <w:t>) while the gear is made of grey cast iron FG 300 (Sut = 300 N/mm</w:t>
            </w:r>
            <w:r w:rsidRPr="00E30026">
              <w:rPr>
                <w:rStyle w:val="fontstyle01"/>
                <w:sz w:val="22"/>
                <w:szCs w:val="22"/>
                <w:vertAlign w:val="superscript"/>
              </w:rPr>
              <w:t>2</w:t>
            </w:r>
            <w:r w:rsidRPr="00E30026">
              <w:rPr>
                <w:rStyle w:val="fontstyle01"/>
                <w:sz w:val="22"/>
                <w:szCs w:val="22"/>
              </w:rPr>
              <w:t>). The pinion receives 5 kW power at 500 rpm through its shaft. The service factor and factor of safety can be taken as 1.5 each. The face width of the gear can be taken as ten times that of the module. Assume that</w:t>
            </w:r>
            <w:r w:rsidR="00F00F2D" w:rsidRPr="00E30026">
              <w:rPr>
                <w:rStyle w:val="fontstyle01"/>
                <w:sz w:val="22"/>
                <w:szCs w:val="22"/>
              </w:rPr>
              <w:t xml:space="preserve"> </w:t>
            </w:r>
            <w:r w:rsidRPr="00E30026">
              <w:rPr>
                <w:rStyle w:val="fontstyle01"/>
                <w:sz w:val="22"/>
                <w:szCs w:val="22"/>
              </w:rPr>
              <w:t>the velocity factor accounts for the dynamic load. Calculate (i) module; and (ii) the number of teeth on the pinion and gear.</w:t>
            </w:r>
            <w:r w:rsidRPr="00E30026">
              <w:rPr>
                <w:rFonts w:ascii="Times New Roman" w:hAnsi="Times New Roman" w:cs="Times New Roman"/>
              </w:rPr>
              <w:tab/>
            </w:r>
          </w:p>
        </w:tc>
        <w:tc>
          <w:tcPr>
            <w:tcW w:w="708" w:type="dxa"/>
          </w:tcPr>
          <w:p w14:paraId="1C591B95"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10M</w:t>
            </w:r>
          </w:p>
        </w:tc>
        <w:tc>
          <w:tcPr>
            <w:tcW w:w="759" w:type="dxa"/>
          </w:tcPr>
          <w:p w14:paraId="2183E538"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CO-4</w:t>
            </w:r>
          </w:p>
        </w:tc>
        <w:tc>
          <w:tcPr>
            <w:tcW w:w="801" w:type="dxa"/>
          </w:tcPr>
          <w:p w14:paraId="5BFD50C3" w14:textId="5B6FF76B"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BL-</w:t>
            </w:r>
            <w:r w:rsidR="00E30026">
              <w:rPr>
                <w:rFonts w:ascii="Times New Roman" w:eastAsia="Arial Unicode MS" w:hAnsi="Times New Roman" w:cs="Times New Roman"/>
                <w:bCs/>
              </w:rPr>
              <w:t>4</w:t>
            </w:r>
          </w:p>
        </w:tc>
      </w:tr>
      <w:tr w:rsidR="00F67D12" w:rsidRPr="00E30026" w14:paraId="3DB2ED32" w14:textId="77777777" w:rsidTr="00E30026">
        <w:tc>
          <w:tcPr>
            <w:tcW w:w="10768" w:type="dxa"/>
            <w:gridSpan w:val="5"/>
          </w:tcPr>
          <w:p w14:paraId="264B9C2B" w14:textId="77777777" w:rsidR="00F67D12" w:rsidRPr="00E30026" w:rsidRDefault="00F67D12" w:rsidP="00F00F2D">
            <w:pPr>
              <w:spacing w:after="0" w:line="240" w:lineRule="auto"/>
              <w:jc w:val="center"/>
              <w:rPr>
                <w:rFonts w:ascii="Times New Roman" w:eastAsia="Arial Unicode MS" w:hAnsi="Times New Roman" w:cs="Times New Roman"/>
                <w:bCs/>
              </w:rPr>
            </w:pPr>
            <w:r w:rsidRPr="00E30026">
              <w:rPr>
                <w:rFonts w:ascii="Times New Roman" w:eastAsia="Arial Unicode MS" w:hAnsi="Times New Roman" w:cs="Times New Roman"/>
                <w:bCs/>
              </w:rPr>
              <w:t>OR</w:t>
            </w:r>
          </w:p>
        </w:tc>
      </w:tr>
      <w:tr w:rsidR="00F67D12" w:rsidRPr="00E30026" w14:paraId="55903D9B" w14:textId="77777777" w:rsidTr="00E30026">
        <w:tc>
          <w:tcPr>
            <w:tcW w:w="600" w:type="dxa"/>
          </w:tcPr>
          <w:p w14:paraId="14426D42" w14:textId="77777777" w:rsidR="00F67D12" w:rsidRPr="00E30026" w:rsidRDefault="00F67D12" w:rsidP="00F00F2D">
            <w:pPr>
              <w:pStyle w:val="ListParagraph"/>
              <w:numPr>
                <w:ilvl w:val="0"/>
                <w:numId w:val="4"/>
              </w:numPr>
              <w:spacing w:after="0" w:line="240" w:lineRule="auto"/>
              <w:ind w:left="473"/>
              <w:rPr>
                <w:rFonts w:ascii="Times New Roman" w:eastAsia="Arial Unicode MS" w:hAnsi="Times New Roman" w:cs="Times New Roman"/>
                <w:bCs/>
              </w:rPr>
            </w:pPr>
          </w:p>
        </w:tc>
        <w:tc>
          <w:tcPr>
            <w:tcW w:w="7900" w:type="dxa"/>
          </w:tcPr>
          <w:p w14:paraId="53664B80" w14:textId="77777777" w:rsidR="00F67D12" w:rsidRPr="00E30026" w:rsidRDefault="00F67D12" w:rsidP="00F00F2D">
            <w:pPr>
              <w:spacing w:after="0" w:line="240" w:lineRule="auto"/>
              <w:jc w:val="both"/>
              <w:rPr>
                <w:rFonts w:ascii="Times New Roman" w:eastAsia="Arial Unicode MS" w:hAnsi="Times New Roman" w:cs="Times New Roman"/>
                <w:bCs/>
              </w:rPr>
            </w:pPr>
            <w:r w:rsidRPr="00E30026">
              <w:rPr>
                <w:rFonts w:ascii="Times New Roman" w:eastAsia="Arial Unicode MS" w:hAnsi="Times New Roman" w:cs="Times New Roman"/>
                <w:bCs/>
              </w:rPr>
              <w:t xml:space="preserve"> A pair of straight bevel gears has a velocity ratio of 2:1. The pitch circle diameter of the pinion is 80 mm at the large end of the tooth. 5 kW power is supplied to the pinion, which rotates at 800 rpm. The face width is 40 mm and the pressure angle is 20°. Calculate the tangential, radial and axial components of the resultant tooth force acting on the pinion.</w:t>
            </w:r>
          </w:p>
        </w:tc>
        <w:tc>
          <w:tcPr>
            <w:tcW w:w="708" w:type="dxa"/>
          </w:tcPr>
          <w:p w14:paraId="166B5521" w14:textId="77777777" w:rsidR="00F67D12" w:rsidRPr="00E30026" w:rsidRDefault="00F67D12" w:rsidP="00F00F2D">
            <w:pPr>
              <w:spacing w:after="0" w:line="240" w:lineRule="auto"/>
              <w:rPr>
                <w:rFonts w:ascii="Times New Roman" w:eastAsia="Arial Unicode MS" w:hAnsi="Times New Roman" w:cs="Times New Roman"/>
                <w:bCs/>
                <w:vertAlign w:val="subscript"/>
              </w:rPr>
            </w:pPr>
            <w:r w:rsidRPr="00E30026">
              <w:rPr>
                <w:rFonts w:ascii="Times New Roman" w:eastAsia="Arial Unicode MS" w:hAnsi="Times New Roman" w:cs="Times New Roman"/>
                <w:bCs/>
              </w:rPr>
              <w:t>10M</w:t>
            </w:r>
          </w:p>
        </w:tc>
        <w:tc>
          <w:tcPr>
            <w:tcW w:w="759" w:type="dxa"/>
          </w:tcPr>
          <w:p w14:paraId="2EAD8E7C" w14:textId="77777777"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CO-4</w:t>
            </w:r>
          </w:p>
        </w:tc>
        <w:tc>
          <w:tcPr>
            <w:tcW w:w="801" w:type="dxa"/>
          </w:tcPr>
          <w:p w14:paraId="533FE710" w14:textId="02763C9E" w:rsidR="00F67D12" w:rsidRPr="00E30026" w:rsidRDefault="00F67D12" w:rsidP="00F00F2D">
            <w:pPr>
              <w:spacing w:after="0" w:line="240" w:lineRule="auto"/>
              <w:rPr>
                <w:rFonts w:ascii="Times New Roman" w:eastAsia="Arial Unicode MS" w:hAnsi="Times New Roman" w:cs="Times New Roman"/>
                <w:bCs/>
              </w:rPr>
            </w:pPr>
            <w:r w:rsidRPr="00E30026">
              <w:rPr>
                <w:rFonts w:ascii="Times New Roman" w:eastAsia="Arial Unicode MS" w:hAnsi="Times New Roman" w:cs="Times New Roman"/>
                <w:bCs/>
              </w:rPr>
              <w:t>BL-</w:t>
            </w:r>
            <w:r w:rsidR="00E30026">
              <w:rPr>
                <w:rFonts w:ascii="Times New Roman" w:eastAsia="Arial Unicode MS" w:hAnsi="Times New Roman" w:cs="Times New Roman"/>
                <w:bCs/>
              </w:rPr>
              <w:t>4</w:t>
            </w:r>
          </w:p>
        </w:tc>
      </w:tr>
    </w:tbl>
    <w:p w14:paraId="6EAF1687" w14:textId="77777777" w:rsidR="00E30026" w:rsidRDefault="00E30026" w:rsidP="00F00F2D">
      <w:pPr>
        <w:spacing w:after="0" w:line="240" w:lineRule="auto"/>
        <w:jc w:val="center"/>
        <w:rPr>
          <w:rFonts w:ascii="Times New Roman" w:hAnsi="Times New Roman" w:cs="Times New Roman"/>
        </w:rPr>
      </w:pPr>
    </w:p>
    <w:p w14:paraId="36D87892" w14:textId="5D144BDC" w:rsidR="00F67D12" w:rsidRPr="00E30026" w:rsidRDefault="00F67D12" w:rsidP="00F00F2D">
      <w:pPr>
        <w:spacing w:after="0" w:line="240" w:lineRule="auto"/>
        <w:jc w:val="center"/>
        <w:rPr>
          <w:rFonts w:ascii="Times New Roman" w:hAnsi="Times New Roman" w:cs="Times New Roman"/>
          <w:bCs/>
          <w:i/>
          <w:iCs/>
          <w:lang w:eastAsia="en-IN"/>
        </w:rPr>
      </w:pPr>
      <w:r w:rsidRPr="00E30026">
        <w:rPr>
          <w:rFonts w:ascii="Times New Roman" w:hAnsi="Times New Roman" w:cs="Times New Roman"/>
        </w:rPr>
        <w:t>**</w:t>
      </w:r>
      <w:r w:rsidR="00F00F2D" w:rsidRPr="00E30026">
        <w:rPr>
          <w:rFonts w:ascii="Times New Roman" w:hAnsi="Times New Roman" w:cs="Times New Roman"/>
        </w:rPr>
        <w:t>*</w:t>
      </w:r>
    </w:p>
    <w:sectPr w:rsidR="00F67D12" w:rsidRPr="00E30026" w:rsidSect="00F00F2D">
      <w:footerReference w:type="default" r:id="rId10"/>
      <w:pgSz w:w="11906" w:h="16838"/>
      <w:pgMar w:top="284" w:right="424" w:bottom="993"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2BB9D" w14:textId="77777777" w:rsidR="00D85053" w:rsidRDefault="00D85053" w:rsidP="00306BF9">
      <w:pPr>
        <w:spacing w:after="0" w:line="240" w:lineRule="auto"/>
      </w:pPr>
      <w:r>
        <w:separator/>
      </w:r>
    </w:p>
  </w:endnote>
  <w:endnote w:type="continuationSeparator" w:id="0">
    <w:p w14:paraId="25C20688" w14:textId="77777777" w:rsidR="00D85053" w:rsidRDefault="00D85053" w:rsidP="00306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bi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9392404"/>
      <w:docPartObj>
        <w:docPartGallery w:val="Page Numbers (Bottom of Page)"/>
        <w:docPartUnique/>
      </w:docPartObj>
    </w:sdtPr>
    <w:sdtContent>
      <w:sdt>
        <w:sdtPr>
          <w:id w:val="1728636285"/>
          <w:docPartObj>
            <w:docPartGallery w:val="Page Numbers (Top of Page)"/>
            <w:docPartUnique/>
          </w:docPartObj>
        </w:sdtPr>
        <w:sdtContent>
          <w:p w14:paraId="527EB82E" w14:textId="4117A954" w:rsidR="00306BF9" w:rsidRDefault="00306BF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B31A7E3" w14:textId="77777777" w:rsidR="00306BF9" w:rsidRDefault="00306B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15CA8" w14:textId="77777777" w:rsidR="00D85053" w:rsidRDefault="00D85053" w:rsidP="00306BF9">
      <w:pPr>
        <w:spacing w:after="0" w:line="240" w:lineRule="auto"/>
      </w:pPr>
      <w:r>
        <w:separator/>
      </w:r>
    </w:p>
  </w:footnote>
  <w:footnote w:type="continuationSeparator" w:id="0">
    <w:p w14:paraId="569D4958" w14:textId="77777777" w:rsidR="00D85053" w:rsidRDefault="00D85053" w:rsidP="00306B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16441DF"/>
    <w:multiLevelType w:val="hybridMultilevel"/>
    <w:tmpl w:val="109CABE0"/>
    <w:lvl w:ilvl="0" w:tplc="4C76BBA8">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8FC016A"/>
    <w:multiLevelType w:val="hybridMultilevel"/>
    <w:tmpl w:val="17B86E5C"/>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396A4EC5"/>
    <w:multiLevelType w:val="hybridMultilevel"/>
    <w:tmpl w:val="68C4BA00"/>
    <w:lvl w:ilvl="0" w:tplc="3724EC8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2E90C44"/>
    <w:multiLevelType w:val="hybridMultilevel"/>
    <w:tmpl w:val="3F3EB14C"/>
    <w:lvl w:ilvl="0" w:tplc="40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D637189"/>
    <w:multiLevelType w:val="hybridMultilevel"/>
    <w:tmpl w:val="7124FCE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4996C43"/>
    <w:multiLevelType w:val="hybridMultilevel"/>
    <w:tmpl w:val="4788A6B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92A127F"/>
    <w:multiLevelType w:val="hybridMultilevel"/>
    <w:tmpl w:val="7090A81E"/>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92702883">
    <w:abstractNumId w:val="1"/>
  </w:num>
  <w:num w:numId="2" w16cid:durableId="123737209">
    <w:abstractNumId w:val="3"/>
  </w:num>
  <w:num w:numId="3" w16cid:durableId="1613122656">
    <w:abstractNumId w:val="2"/>
  </w:num>
  <w:num w:numId="4" w16cid:durableId="11232354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58009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2801678">
    <w:abstractNumId w:val="5"/>
  </w:num>
  <w:num w:numId="7" w16cid:durableId="139151951">
    <w:abstractNumId w:val="6"/>
  </w:num>
  <w:num w:numId="8" w16cid:durableId="789430">
    <w:abstractNumId w:val="7"/>
  </w:num>
  <w:num w:numId="9" w16cid:durableId="11717181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A03"/>
    <w:rsid w:val="00072845"/>
    <w:rsid w:val="00082052"/>
    <w:rsid w:val="0009799C"/>
    <w:rsid w:val="000B4D90"/>
    <w:rsid w:val="001B14BD"/>
    <w:rsid w:val="0021537D"/>
    <w:rsid w:val="002243BA"/>
    <w:rsid w:val="00292FB9"/>
    <w:rsid w:val="002A78F9"/>
    <w:rsid w:val="002D49FA"/>
    <w:rsid w:val="00306BF9"/>
    <w:rsid w:val="00322B97"/>
    <w:rsid w:val="00375314"/>
    <w:rsid w:val="003B48C4"/>
    <w:rsid w:val="003F2EB9"/>
    <w:rsid w:val="00412BB0"/>
    <w:rsid w:val="00455231"/>
    <w:rsid w:val="004A6972"/>
    <w:rsid w:val="004D76D8"/>
    <w:rsid w:val="0054267B"/>
    <w:rsid w:val="00564612"/>
    <w:rsid w:val="00574929"/>
    <w:rsid w:val="005C4837"/>
    <w:rsid w:val="0061585E"/>
    <w:rsid w:val="00642A03"/>
    <w:rsid w:val="006E5ADF"/>
    <w:rsid w:val="00763E35"/>
    <w:rsid w:val="00770251"/>
    <w:rsid w:val="0079459F"/>
    <w:rsid w:val="007B4C5F"/>
    <w:rsid w:val="008D661C"/>
    <w:rsid w:val="008D6C5A"/>
    <w:rsid w:val="00914436"/>
    <w:rsid w:val="00923638"/>
    <w:rsid w:val="00AB6AF1"/>
    <w:rsid w:val="00AE4C12"/>
    <w:rsid w:val="00BD2B21"/>
    <w:rsid w:val="00CC7322"/>
    <w:rsid w:val="00CF71AD"/>
    <w:rsid w:val="00D07C6F"/>
    <w:rsid w:val="00D43ABB"/>
    <w:rsid w:val="00D611AF"/>
    <w:rsid w:val="00D65D3C"/>
    <w:rsid w:val="00D85053"/>
    <w:rsid w:val="00D94DBC"/>
    <w:rsid w:val="00DE1300"/>
    <w:rsid w:val="00E30026"/>
    <w:rsid w:val="00EE4F94"/>
    <w:rsid w:val="00EF1F21"/>
    <w:rsid w:val="00F00F2D"/>
    <w:rsid w:val="00F235EB"/>
    <w:rsid w:val="00F67D12"/>
    <w:rsid w:val="00FE554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6982A"/>
  <w15:chartTrackingRefBased/>
  <w15:docId w15:val="{F4981129-F0CF-4FC0-9ACC-DA437843F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BB0"/>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D66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8D661C"/>
    <w:pPr>
      <w:ind w:left="720"/>
      <w:contextualSpacing/>
    </w:pPr>
  </w:style>
  <w:style w:type="paragraph" w:styleId="Header">
    <w:name w:val="header"/>
    <w:basedOn w:val="Normal"/>
    <w:link w:val="HeaderChar"/>
    <w:uiPriority w:val="99"/>
    <w:unhideWhenUsed/>
    <w:rsid w:val="00306B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6BF9"/>
    <w:rPr>
      <w:rFonts w:eastAsiaTheme="minorEastAsia"/>
      <w:lang w:val="en-US"/>
    </w:rPr>
  </w:style>
  <w:style w:type="paragraph" w:styleId="Footer">
    <w:name w:val="footer"/>
    <w:basedOn w:val="Normal"/>
    <w:link w:val="FooterChar"/>
    <w:uiPriority w:val="99"/>
    <w:unhideWhenUsed/>
    <w:rsid w:val="00306B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6BF9"/>
    <w:rPr>
      <w:rFonts w:eastAsiaTheme="minorEastAsia"/>
      <w:lang w:val="en-US"/>
    </w:rPr>
  </w:style>
  <w:style w:type="character" w:customStyle="1" w:styleId="ListParagraphChar">
    <w:name w:val="List Paragraph Char"/>
    <w:basedOn w:val="DefaultParagraphFont"/>
    <w:link w:val="ListParagraph"/>
    <w:uiPriority w:val="34"/>
    <w:locked/>
    <w:rsid w:val="0021537D"/>
    <w:rPr>
      <w:rFonts w:eastAsiaTheme="minorEastAsia"/>
      <w:lang w:val="en-US"/>
    </w:rPr>
  </w:style>
  <w:style w:type="paragraph" w:customStyle="1" w:styleId="Default">
    <w:name w:val="Default"/>
    <w:rsid w:val="00F67D12"/>
    <w:pPr>
      <w:autoSpaceDE w:val="0"/>
      <w:autoSpaceDN w:val="0"/>
      <w:adjustRightInd w:val="0"/>
      <w:spacing w:after="0" w:line="240" w:lineRule="auto"/>
    </w:pPr>
    <w:rPr>
      <w:rFonts w:ascii="Times New Roman" w:eastAsia="Calibri" w:hAnsi="Times New Roman" w:cs="Times New Roman"/>
      <w:color w:val="000000"/>
      <w:sz w:val="24"/>
      <w:szCs w:val="24"/>
      <w:lang w:eastAsia="en-IN"/>
    </w:rPr>
  </w:style>
  <w:style w:type="character" w:customStyle="1" w:styleId="fontstyle01">
    <w:name w:val="fontstyle01"/>
    <w:rsid w:val="00F67D12"/>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71925">
      <w:bodyDiv w:val="1"/>
      <w:marLeft w:val="0"/>
      <w:marRight w:val="0"/>
      <w:marTop w:val="0"/>
      <w:marBottom w:val="0"/>
      <w:divBdr>
        <w:top w:val="none" w:sz="0" w:space="0" w:color="auto"/>
        <w:left w:val="none" w:sz="0" w:space="0" w:color="auto"/>
        <w:bottom w:val="none" w:sz="0" w:space="0" w:color="auto"/>
        <w:right w:val="none" w:sz="0" w:space="0" w:color="auto"/>
      </w:divBdr>
    </w:div>
    <w:div w:id="1463883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741</Words>
  <Characters>4229</Characters>
  <Application>Microsoft Office Word</Application>
  <DocSecurity>0</DocSecurity>
  <Lines>35</Lines>
  <Paragraphs>9</Paragraphs>
  <ScaleCrop>false</ScaleCrop>
  <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33</cp:revision>
  <cp:lastPrinted>2023-06-02T07:51:00Z</cp:lastPrinted>
  <dcterms:created xsi:type="dcterms:W3CDTF">2022-07-22T00:46:00Z</dcterms:created>
  <dcterms:modified xsi:type="dcterms:W3CDTF">2024-07-20T07:27:00Z</dcterms:modified>
</cp:coreProperties>
</file>